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08E2" w14:textId="77777777" w:rsidR="007E5C45" w:rsidRPr="0054401D" w:rsidRDefault="00E66E0A" w:rsidP="00D86681">
      <w:pPr>
        <w:jc w:val="center"/>
        <w:rPr>
          <w:b/>
          <w:bCs/>
          <w:lang w:val="en-US"/>
        </w:rPr>
      </w:pPr>
      <w:r w:rsidRPr="0054401D">
        <w:rPr>
          <w:b/>
          <w:bCs/>
          <w:lang w:val="cy-GB"/>
        </w:rPr>
        <w:t>Cwestiynau ac Atebion</w:t>
      </w:r>
    </w:p>
    <w:p w14:paraId="5CE008E3" w14:textId="77777777" w:rsidR="00D11BC5" w:rsidRPr="0054401D" w:rsidRDefault="00E66E0A" w:rsidP="00D86681">
      <w:pPr>
        <w:jc w:val="center"/>
        <w:rPr>
          <w:b/>
          <w:bCs/>
          <w:lang w:val="en-US"/>
        </w:rPr>
      </w:pPr>
      <w:r w:rsidRPr="0054401D">
        <w:rPr>
          <w:b/>
          <w:bCs/>
          <w:lang w:val="cy-GB"/>
        </w:rPr>
        <w:t>Digwyddiad Dysgu Proffesiynol Lefel 3 – Gaeaf 2024</w:t>
      </w:r>
    </w:p>
    <w:p w14:paraId="5CE008E4" w14:textId="77777777" w:rsidR="00D11BC5" w:rsidRDefault="00E66E0A">
      <w:pPr>
        <w:rPr>
          <w:b/>
          <w:bCs/>
          <w:lang w:val="en-US"/>
        </w:rPr>
      </w:pPr>
      <w:r w:rsidRPr="0054401D">
        <w:rPr>
          <w:b/>
          <w:bCs/>
          <w:lang w:val="cy-GB"/>
        </w:rPr>
        <w:t>Beth sy'n digwydd os yw ymgeiswyr yn mynd y tu hwnt i'r cyfrif geiriau yn yr asesiadau di-arholiad?</w:t>
      </w:r>
    </w:p>
    <w:p w14:paraId="5CE008E5" w14:textId="77777777" w:rsidR="00175245" w:rsidRPr="00175245" w:rsidRDefault="00E66E0A">
      <w:pPr>
        <w:rPr>
          <w:lang w:val="en-US"/>
        </w:rPr>
      </w:pPr>
      <w:r w:rsidRPr="00175245">
        <w:rPr>
          <w:lang w:val="cy-GB"/>
        </w:rPr>
        <w:t xml:space="preserve">Mae goddefiant o 10% ar gyfrifon geiriau. Dylai ymgeiswyr wneud pob ymdrech i aros y tu mewn iddyn nhw. Os yw ymgeiswyr wedi mynd ymhell y tu hwnt i'r cyfrif geiriau, dylai athrawon barhau i farcio'r gwaith a bydd y cymedrolwyr yn argymell bod canolfannau'n mynd i'r afael â hyn ar gyfer y flwyddyn ganlynol. </w:t>
      </w:r>
    </w:p>
    <w:p w14:paraId="5CE008E6" w14:textId="77777777" w:rsidR="00D86681" w:rsidRDefault="00E66E0A">
      <w:pPr>
        <w:rPr>
          <w:b/>
          <w:bCs/>
          <w:lang w:val="en-US"/>
        </w:rPr>
      </w:pPr>
      <w:r>
        <w:rPr>
          <w:b/>
          <w:bCs/>
          <w:lang w:val="cy-GB"/>
        </w:rPr>
        <w:t>Pan fydd myfyrwyr yn ailsefyll asesiad di-arholiad, a oes rhaid iddyn nhw ddefnyddio astudiaeth achos wahanol?</w:t>
      </w:r>
    </w:p>
    <w:p w14:paraId="5CE008E7" w14:textId="77777777" w:rsidR="00D86681" w:rsidRDefault="00E66E0A">
      <w:pPr>
        <w:rPr>
          <w:lang w:val="en-US"/>
        </w:rPr>
      </w:pPr>
      <w:r>
        <w:rPr>
          <w:lang w:val="cy-GB"/>
        </w:rPr>
        <w:t>Ni all ymgeiswyr ailsefyll yr asesiadau di-arholiad gan ddefnyddio'r un astudiaeth achos ddwywaith. I ailsefyll, dylai ymgeiswyr ddefnyddio astudiaeth achos wahanol er mwyn osgoi ychwanegu at waith neu addasu gwaith.</w:t>
      </w:r>
    </w:p>
    <w:p w14:paraId="5CE008E8" w14:textId="77777777" w:rsidR="00D86681" w:rsidRDefault="00E66E0A">
      <w:pPr>
        <w:rPr>
          <w:b/>
          <w:bCs/>
          <w:lang w:val="en-US"/>
        </w:rPr>
      </w:pPr>
      <w:r w:rsidRPr="00D86681">
        <w:rPr>
          <w:b/>
          <w:bCs/>
          <w:lang w:val="cy-GB"/>
        </w:rPr>
        <w:t>Adnoddau</w:t>
      </w:r>
    </w:p>
    <w:p w14:paraId="5CE008E9" w14:textId="77777777" w:rsidR="00175245" w:rsidRPr="00175245" w:rsidRDefault="00E66E0A">
      <w:pPr>
        <w:rPr>
          <w:lang w:val="en-US"/>
        </w:rPr>
      </w:pPr>
      <w:r w:rsidRPr="00175245">
        <w:rPr>
          <w:lang w:val="cy-GB"/>
        </w:rPr>
        <w:t>Rydym wrthi'n datblygu amrywiaeth o adnoddau i gefnogi'r cymhwyster hwn. Bydd rhagor o adnoddau'n ymwneud â gwaith ymgeiswyr yn yr unedau arholiad ac yn yr asesiadau di-arholiad ar gael ar ôl cyflwyno yn yr haf.</w:t>
      </w:r>
    </w:p>
    <w:p w14:paraId="5CE008EA" w14:textId="77777777" w:rsidR="00D81E1E" w:rsidRDefault="00E66E0A">
      <w:pPr>
        <w:rPr>
          <w:b/>
          <w:bCs/>
          <w:lang w:val="en-US"/>
        </w:rPr>
      </w:pPr>
      <w:r>
        <w:rPr>
          <w:b/>
          <w:bCs/>
          <w:lang w:val="cy-GB"/>
        </w:rPr>
        <w:t>Pa friffiau sy'n aros yr un fath bob blwyddyn?</w:t>
      </w:r>
    </w:p>
    <w:p w14:paraId="5CE008EB" w14:textId="77777777" w:rsidR="00D81E1E" w:rsidRPr="0021523E" w:rsidRDefault="00E66E0A">
      <w:pPr>
        <w:rPr>
          <w:rFonts w:cstheme="minorHAnsi"/>
          <w:lang w:val="en-US"/>
        </w:rPr>
      </w:pPr>
      <w:r w:rsidRPr="0021523E">
        <w:rPr>
          <w:rFonts w:cstheme="minorHAnsi"/>
          <w:lang w:val="cy-GB"/>
        </w:rPr>
        <w:t>Bydd briffiau Uned 3, 6 a 9 yn aros yr un fath drwy gydol oes y fanyleb hon.</w:t>
      </w:r>
    </w:p>
    <w:p w14:paraId="5CE008EC" w14:textId="77777777" w:rsidR="0021523E" w:rsidRPr="0021523E" w:rsidRDefault="00E66E0A" w:rsidP="002152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21523E">
        <w:rPr>
          <w:rFonts w:eastAsia="Times New Roman" w:cstheme="minorHAnsi"/>
          <w:color w:val="000000"/>
          <w:kern w:val="0"/>
          <w:lang w:val="cy-GB" w:eastAsia="en-GB"/>
          <w14:ligatures w14:val="none"/>
        </w:rPr>
        <w:t>Dylai canolfannau ddefnyddio'r Deunyddiau Asesu Enghreifftiol ar wefan Dysgu Iechyd a Gofal Cymru gan na fydd yr aseiniadau'n newid drwy gydol oes y cymhwyster.</w:t>
      </w:r>
    </w:p>
    <w:p w14:paraId="5CE008ED" w14:textId="77777777" w:rsidR="0021523E" w:rsidRPr="0021523E" w:rsidRDefault="00E66E0A" w:rsidP="002152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kern w:val="0"/>
          <w:lang w:eastAsia="en-GB"/>
          <w14:ligatures w14:val="none"/>
        </w:rPr>
      </w:pPr>
      <w:r w:rsidRPr="0021523E">
        <w:rPr>
          <w:rFonts w:eastAsia="Times New Roman" w:cstheme="minorHAnsi"/>
          <w:color w:val="000000"/>
          <w:kern w:val="0"/>
          <w:lang w:val="cy-GB" w:eastAsia="en-GB"/>
          <w14:ligatures w14:val="none"/>
        </w:rPr>
        <w:t xml:space="preserve">Ar gyfer </w:t>
      </w:r>
      <w:r w:rsidRPr="0021523E">
        <w:rPr>
          <w:rFonts w:eastAsia="Times New Roman" w:cstheme="minorHAnsi"/>
          <w:b/>
          <w:bCs/>
          <w:color w:val="000000"/>
          <w:kern w:val="0"/>
          <w:lang w:val="cy-GB" w:eastAsia="en-GB"/>
          <w14:ligatures w14:val="none"/>
        </w:rPr>
        <w:t>Uned 3</w:t>
      </w:r>
      <w:r w:rsidRPr="0021523E">
        <w:rPr>
          <w:rFonts w:eastAsia="Times New Roman" w:cstheme="minorHAnsi"/>
          <w:color w:val="000000"/>
          <w:kern w:val="0"/>
          <w:lang w:val="cy-GB" w:eastAsia="en-GB"/>
          <w14:ligatures w14:val="none"/>
        </w:rPr>
        <w:t xml:space="preserve">, gall y dysgwyr ddewis o'r rhestr o grwpiau ar y Deunydd Asesu Enghreifftiol ond nid ydyn nhw wedi'u cyfyngu i'r rhestr hon. </w:t>
      </w:r>
    </w:p>
    <w:p w14:paraId="5CE008EE" w14:textId="373E18F1" w:rsidR="0021523E" w:rsidRPr="0021523E" w:rsidRDefault="005470A9" w:rsidP="0021523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lang w:eastAsia="en-GB"/>
          <w14:ligatures w14:val="none"/>
        </w:rPr>
      </w:pPr>
      <w:hyperlink r:id="rId7" w:tgtFrame="_blank" w:history="1">
        <w:r w:rsidR="00E66E0A" w:rsidRPr="0021523E">
          <w:rPr>
            <w:rFonts w:eastAsia="Times New Roman" w:cstheme="minorHAnsi"/>
            <w:color w:val="0000FF"/>
            <w:kern w:val="0"/>
            <w:u w:val="single"/>
            <w:bdr w:val="none" w:sz="0" w:space="0" w:color="auto" w:frame="1"/>
            <w:lang w:val="cy-GB" w:eastAsia="en-GB"/>
            <w14:ligatures w14:val="none"/>
          </w:rPr>
          <w:t>l3-hsc-pc-ext-dip-unit-3-abridged-sams-w-050124.pdf (dysguiechydagofal.cymru)</w:t>
        </w:r>
      </w:hyperlink>
    </w:p>
    <w:p w14:paraId="5CE008EF" w14:textId="77777777" w:rsidR="0021523E" w:rsidRDefault="0021523E">
      <w:pPr>
        <w:rPr>
          <w:rFonts w:cstheme="minorHAnsi"/>
          <w:lang w:val="en-US"/>
        </w:rPr>
      </w:pPr>
    </w:p>
    <w:p w14:paraId="5CE008F0" w14:textId="77777777" w:rsidR="0021523E" w:rsidRDefault="00E66E0A">
      <w:pPr>
        <w:rPr>
          <w:rFonts w:cstheme="minorHAnsi"/>
          <w:lang w:val="en-US"/>
        </w:rPr>
      </w:pPr>
      <w:r>
        <w:rPr>
          <w:rFonts w:cstheme="minorHAnsi"/>
          <w:lang w:val="cy-GB"/>
        </w:rPr>
        <w:t xml:space="preserve">Mae tasg </w:t>
      </w:r>
      <w:r>
        <w:rPr>
          <w:rFonts w:cstheme="minorHAnsi"/>
          <w:b/>
          <w:bCs/>
          <w:lang w:val="cy-GB"/>
        </w:rPr>
        <w:t>Uned 6</w:t>
      </w:r>
      <w:r>
        <w:rPr>
          <w:rFonts w:cstheme="minorHAnsi"/>
          <w:lang w:val="cy-GB"/>
        </w:rPr>
        <w:t xml:space="preserve"> yn ymwneud â chyfnod ymgysylltu â'r sector y dysgwyr a bydd eu ffocws yn benodol i'w lleoliad eu hunain a'u profiad personol o ymgysylltu â'r sector.</w:t>
      </w:r>
    </w:p>
    <w:p w14:paraId="5CE008F1" w14:textId="0C196239" w:rsidR="0021523E" w:rsidRPr="0021523E" w:rsidRDefault="005470A9">
      <w:pPr>
        <w:rPr>
          <w:rFonts w:cstheme="minorHAnsi"/>
          <w:lang w:val="en-US"/>
        </w:rPr>
      </w:pPr>
      <w:hyperlink r:id="rId8" w:history="1">
        <w:r w:rsidR="00E66E0A">
          <w:rPr>
            <w:rStyle w:val="Hyperlink"/>
            <w:lang w:val="cy-GB"/>
          </w:rPr>
          <w:t>L3 IGC ECh Dip Est Uned 6 DAE (dysguiechydagofal.cymru)</w:t>
        </w:r>
      </w:hyperlink>
    </w:p>
    <w:p w14:paraId="5CE008F2" w14:textId="77777777" w:rsidR="0021523E" w:rsidRDefault="00E66E0A">
      <w:pPr>
        <w:rPr>
          <w:rFonts w:cstheme="minorHAnsi"/>
          <w:lang w:val="en-US"/>
        </w:rPr>
      </w:pPr>
      <w:r w:rsidRPr="0021523E">
        <w:rPr>
          <w:rFonts w:cstheme="minorHAnsi"/>
          <w:lang w:val="cy-GB"/>
        </w:rPr>
        <w:t xml:space="preserve">Ar gyfer </w:t>
      </w:r>
      <w:r w:rsidRPr="0021523E">
        <w:rPr>
          <w:rFonts w:cstheme="minorHAnsi"/>
          <w:b/>
          <w:bCs/>
          <w:lang w:val="cy-GB"/>
        </w:rPr>
        <w:t>Uned 9</w:t>
      </w:r>
      <w:r w:rsidRPr="0021523E">
        <w:rPr>
          <w:rFonts w:cstheme="minorHAnsi"/>
          <w:lang w:val="cy-GB"/>
        </w:rPr>
        <w:t>, mae dysgwyr yn dewis eu mater cyfoes eu hunain fel ffocws i'w project ymchwil. Mae gofynion y dasg yn aros yr un fath ac maen nhw i'w gweld yn y Deunyddiau Asesu Enghreifftiol.</w:t>
      </w:r>
    </w:p>
    <w:p w14:paraId="5CE008F3" w14:textId="0954174A" w:rsidR="0021523E" w:rsidRPr="0021523E" w:rsidRDefault="005470A9">
      <w:pPr>
        <w:rPr>
          <w:rFonts w:cstheme="minorHAnsi"/>
          <w:lang w:val="en-US"/>
        </w:rPr>
      </w:pPr>
      <w:hyperlink r:id="rId9" w:history="1">
        <w:r w:rsidR="00E66E0A">
          <w:rPr>
            <w:rStyle w:val="Hyperlink"/>
            <w:lang w:val="cy-GB"/>
          </w:rPr>
          <w:t>l3-hsc-pc-ext-dip-unit-9-sams-w-050124.pdf (dysguiechydagofal.cymru)</w:t>
        </w:r>
      </w:hyperlink>
    </w:p>
    <w:p w14:paraId="5CE008F4" w14:textId="77777777" w:rsidR="00D30C73" w:rsidRPr="0021523E" w:rsidRDefault="00E66E0A">
      <w:pPr>
        <w:rPr>
          <w:rFonts w:cstheme="minorHAnsi"/>
          <w:lang w:val="en-US"/>
        </w:rPr>
      </w:pPr>
      <w:r w:rsidRPr="0021523E">
        <w:rPr>
          <w:rFonts w:cstheme="minorHAnsi"/>
          <w:lang w:val="cy-GB"/>
        </w:rPr>
        <w:t>Ar gyfer Unedau 1, 3, 5 ac 8, bydd y briff yn newid bob blwyddyn a bydd yn cael ei gyhoeddi ar y porth (gwefan ddiogel).</w:t>
      </w:r>
    </w:p>
    <w:p w14:paraId="5CE008F5" w14:textId="77777777" w:rsidR="00D86681" w:rsidRPr="00D81E1E" w:rsidRDefault="00E66E0A">
      <w:pPr>
        <w:rPr>
          <w:b/>
          <w:bCs/>
          <w:lang w:val="en-US"/>
        </w:rPr>
      </w:pPr>
      <w:r w:rsidRPr="00D81E1E">
        <w:rPr>
          <w:b/>
          <w:bCs/>
          <w:lang w:val="cy-GB"/>
        </w:rPr>
        <w:t>Beth yw'r amodau asesu di-arholiad ar gyfer Uned 8?</w:t>
      </w:r>
    </w:p>
    <w:p w14:paraId="5CE008F6" w14:textId="77777777" w:rsidR="00D81E1E" w:rsidRPr="00D81E1E" w:rsidRDefault="00E66E0A" w:rsidP="00D81E1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lang w:eastAsia="en-GB"/>
          <w14:ligatures w14:val="none"/>
        </w:rPr>
      </w:pPr>
      <w:r w:rsidRPr="00D81E1E">
        <w:rPr>
          <w:rFonts w:eastAsia="Times New Roman" w:cstheme="minorHAnsi"/>
          <w:color w:val="000000"/>
          <w:kern w:val="0"/>
          <w:lang w:val="cy-GB" w:eastAsia="en-GB"/>
          <w14:ligatures w14:val="none"/>
        </w:rPr>
        <w:t>Ar gyfer Uned 8, dylid goruchwylio'r dysgwyr yn uniongyrchol drwy gydol yr 15 awr yn ôl yr amodau asesu di-arholiad ar gyfer y tasgau hyn. Mae astudiaeth achos Haf 2024 ar y wefan ddiogel. Bydd yr astudiaeth achos yn newid bob blwyddyn ond bydd y tasgau'n aros yr un fath.</w:t>
      </w:r>
    </w:p>
    <w:p w14:paraId="5CE008F9" w14:textId="3A186F83" w:rsidR="00C34AD7" w:rsidRPr="00E66E0A" w:rsidRDefault="00E66E0A" w:rsidP="00E66E0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lang w:eastAsia="en-GB"/>
          <w14:ligatures w14:val="none"/>
        </w:rPr>
      </w:pPr>
      <w:r w:rsidRPr="00D81E1E">
        <w:rPr>
          <w:rFonts w:eastAsia="Times New Roman" w:cstheme="minorHAnsi"/>
          <w:color w:val="000000"/>
          <w:kern w:val="0"/>
          <w:bdr w:val="none" w:sz="0" w:space="0" w:color="auto" w:frame="1"/>
          <w:lang w:val="cy-GB" w:eastAsia="en-GB"/>
          <w14:ligatures w14:val="none"/>
        </w:rPr>
        <w:t>Ni chaniateir i ymgeiswyr ddefnyddio'r rhyngrwyd wrth gwblhau'r tasgau.</w:t>
      </w:r>
    </w:p>
    <w:sectPr w:rsidR="00C34AD7" w:rsidRPr="00E66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C5"/>
    <w:rsid w:val="00175245"/>
    <w:rsid w:val="0021523E"/>
    <w:rsid w:val="0054401D"/>
    <w:rsid w:val="005470A9"/>
    <w:rsid w:val="006A2C2D"/>
    <w:rsid w:val="007E5C45"/>
    <w:rsid w:val="00857949"/>
    <w:rsid w:val="009E6269"/>
    <w:rsid w:val="00C34AD7"/>
    <w:rsid w:val="00D11BC5"/>
    <w:rsid w:val="00D30C73"/>
    <w:rsid w:val="00D81E1E"/>
    <w:rsid w:val="00D86681"/>
    <w:rsid w:val="00E6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008E2"/>
  <w15:chartTrackingRefBased/>
  <w15:docId w15:val="{18DBB7AA-C566-490E-A9F6-A909E91F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1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6E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ysguiechydagofal.cymru/media/v24lqaqr/l3-hsc-pc-ext-dip-unit-6-abridged-sams-w-050124.pdf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dysguiechydagofal.cymru/media/kfsnfgmk/l3-hsc-pc-ext-dip-unit-3-abridged-sams-w-050124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ysguiechydagofal.cymru/media/zrpl0zx2/l3-hsc-pc-ext-dip-unit-9-sams-w-0501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 xmlns="e7d96ed5-5f5f-4a94-9159-7d7f78865672">No</Sharedwithuser>
    <TranslationID xmlns="e7d96ed5-5f5f-4a94-9159-7d7f78865672" xsi:nil="true"/>
    <SharedWithUsers xmlns="db128647-7131-42c2-bf12-5fed2eb6420c">
      <UserInfo>
        <DisplayName>Allcroft, Susanne</DisplayName>
        <AccountId>756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4D8B2B370AC7AC4080758C6BFE3613E5" ma:contentTypeVersion="9" ma:contentTypeDescription="Creu dogfen newydd." ma:contentTypeScope="" ma:versionID="be43a6b4b87343db994cce8215ac8148">
  <xsd:schema xmlns:xsd="http://www.w3.org/2001/XMLSchema" xmlns:xs="http://www.w3.org/2001/XMLSchema" xmlns:p="http://schemas.microsoft.com/office/2006/metadata/properties" xmlns:ns2="e7d96ed5-5f5f-4a94-9159-7d7f78865672" xmlns:ns3="db128647-7131-42c2-bf12-5fed2eb6420c" targetNamespace="http://schemas.microsoft.com/office/2006/metadata/properties" ma:root="true" ma:fieldsID="493d18f122196a4f90b08ff225887db5" ns2:_="" ns3:_="">
    <xsd:import namespace="e7d96ed5-5f5f-4a94-9159-7d7f78865672"/>
    <xsd:import namespace="db128647-7131-42c2-bf12-5fed2eb6420c"/>
    <xsd:element name="properties">
      <xsd:complexType>
        <xsd:sequence>
          <xsd:element name="documentManagement">
            <xsd:complexType>
              <xsd:all>
                <xsd:element ref="ns2:Translation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Sharedwithuse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96ed5-5f5f-4a94-9159-7d7f78865672" elementFormDefault="qualified">
    <xsd:import namespace="http://schemas.microsoft.com/office/2006/documentManagement/types"/>
    <xsd:import namespace="http://schemas.microsoft.com/office/infopath/2007/PartnerControls"/>
    <xsd:element name="TranslationID" ma:index="8" nillable="true" ma:displayName="Translation ID" ma:format="Dropdown" ma:internalName="TranslationID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aredwithuser" ma:index="12" nillable="true" ma:displayName="Shared with user" ma:default="No" ma:format="Dropdown" ma:internalName="Sharedwithuser">
      <xsd:simpleType>
        <xsd:restriction base="dms:Choice">
          <xsd:enumeration value="No"/>
          <xsd:enumeration value="Yes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28647-7131-42c2-bf12-5fed2eb64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B1AB9-51B4-45E5-9D6B-76581DBA6196}">
  <ds:schemaRefs/>
</ds:datastoreItem>
</file>

<file path=customXml/itemProps2.xml><?xml version="1.0" encoding="utf-8"?>
<ds:datastoreItem xmlns:ds="http://schemas.openxmlformats.org/officeDocument/2006/customXml" ds:itemID="{0120EC9B-A98B-492C-8E08-84B0B5E79BE1}">
  <ds:schemaRefs/>
</ds:datastoreItem>
</file>

<file path=customXml/itemProps3.xml><?xml version="1.0" encoding="utf-8"?>
<ds:datastoreItem xmlns:ds="http://schemas.openxmlformats.org/officeDocument/2006/customXml" ds:itemID="{824AEED2-21F4-40B3-AC9A-5AEBC6FD1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96ed5-5f5f-4a94-9159-7d7f78865672"/>
    <ds:schemaRef ds:uri="db128647-7131-42c2-bf12-5fed2eb6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Allcroft, Susanne</dc:creator>
  <cp:lastModifiedBy>Allcroft, Susanne</cp:lastModifiedBy>
  <cp:revision>2</cp:revision>
  <dcterms:created xsi:type="dcterms:W3CDTF">2024-02-29T12:45:00Z</dcterms:created>
  <dcterms:modified xsi:type="dcterms:W3CDTF">2024-02-29T12:45:00Z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0x0101004D8B2B370AC7AC4080758C6BFE3613E5</vt:lpwstr>
  </property>
  <property fmtid="{D5CDD505-2E9C-101B-9397-08002B2CF9AE}" pid="3" name="MediaServiceImageTags">
    <vt:lpwstr/>
  </property>
</Properties>
</file>