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A3D80" w14:textId="77777777" w:rsidR="00D518A9" w:rsidRDefault="00D518A9" w:rsidP="008301BA">
      <w:pPr>
        <w:spacing w:after="120"/>
        <w:jc w:val="right"/>
        <w:rPr>
          <w:noProof/>
          <w:lang w:eastAsia="en-GB"/>
        </w:rPr>
      </w:pPr>
    </w:p>
    <w:p w14:paraId="2D260E6D" w14:textId="77777777" w:rsidR="0065763A" w:rsidRPr="00306717" w:rsidRDefault="000046B3" w:rsidP="008301BA">
      <w:pPr>
        <w:spacing w:after="120"/>
        <w:jc w:val="right"/>
        <w:rPr>
          <w:rFonts w:cs="Arial"/>
          <w:b/>
          <w:sz w:val="22"/>
        </w:rPr>
      </w:pPr>
      <w:r>
        <w:rPr>
          <w:noProof/>
          <w:lang w:eastAsia="en-GB"/>
        </w:rPr>
        <w:drawing>
          <wp:anchor distT="0" distB="0" distL="114300" distR="114300" simplePos="0" relativeHeight="251658240" behindDoc="0" locked="0" layoutInCell="1" allowOverlap="1" wp14:anchorId="20875B3B" wp14:editId="03C3ABD2">
            <wp:simplePos x="0" y="0"/>
            <wp:positionH relativeFrom="column">
              <wp:posOffset>3100966</wp:posOffset>
            </wp:positionH>
            <wp:positionV relativeFrom="paragraph">
              <wp:posOffset>-901302</wp:posOffset>
            </wp:positionV>
            <wp:extent cx="3542354" cy="1668712"/>
            <wp:effectExtent l="0" t="0" r="127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42354" cy="1668712"/>
                    </a:xfrm>
                    <a:prstGeom prst="rect">
                      <a:avLst/>
                    </a:prstGeom>
                  </pic:spPr>
                </pic:pic>
              </a:graphicData>
            </a:graphic>
            <wp14:sizeRelH relativeFrom="margin">
              <wp14:pctWidth>0</wp14:pctWidth>
            </wp14:sizeRelH>
            <wp14:sizeRelV relativeFrom="margin">
              <wp14:pctHeight>0</wp14:pctHeight>
            </wp14:sizeRelV>
          </wp:anchor>
        </w:drawing>
      </w:r>
      <w:r>
        <w:rPr>
          <w:noProof/>
          <w:lang w:val="cy-GB" w:eastAsia="en-GB"/>
        </w:rPr>
        <w:t xml:space="preserve"> </w:t>
      </w:r>
      <w:r w:rsidRPr="00306717">
        <w:rPr>
          <w:rFonts w:cs="Arial"/>
          <w:noProof/>
          <w:sz w:val="22"/>
          <w:lang w:val="cy-GB" w:eastAsia="en-GB"/>
        </w:rPr>
        <w:t xml:space="preserve"> </w:t>
      </w:r>
    </w:p>
    <w:p w14:paraId="2804248C" w14:textId="77777777" w:rsidR="00635FC3" w:rsidRPr="00306717" w:rsidRDefault="00635FC3" w:rsidP="008301BA">
      <w:pPr>
        <w:spacing w:after="120"/>
        <w:rPr>
          <w:rFonts w:cs="Arial"/>
          <w:b/>
          <w:sz w:val="22"/>
        </w:rPr>
      </w:pPr>
    </w:p>
    <w:p w14:paraId="41FAC422" w14:textId="77777777" w:rsidR="00635FC3" w:rsidRPr="00306717" w:rsidRDefault="00635FC3" w:rsidP="008301BA">
      <w:pPr>
        <w:spacing w:after="120"/>
        <w:rPr>
          <w:rFonts w:cs="Arial"/>
          <w:b/>
          <w:sz w:val="22"/>
        </w:rPr>
      </w:pPr>
    </w:p>
    <w:p w14:paraId="4C432BCF" w14:textId="77777777" w:rsidR="00905541" w:rsidRDefault="00905541" w:rsidP="008301BA">
      <w:pPr>
        <w:spacing w:after="120"/>
        <w:rPr>
          <w:rFonts w:cs="Arial"/>
          <w:b/>
          <w:sz w:val="36"/>
        </w:rPr>
      </w:pPr>
    </w:p>
    <w:p w14:paraId="47F48DC6" w14:textId="77777777" w:rsidR="00306717" w:rsidRDefault="00306717" w:rsidP="008301BA">
      <w:pPr>
        <w:spacing w:after="120"/>
        <w:rPr>
          <w:rFonts w:cs="Arial"/>
          <w:b/>
          <w:sz w:val="44"/>
        </w:rPr>
      </w:pPr>
    </w:p>
    <w:p w14:paraId="0BEFBC26" w14:textId="77777777" w:rsidR="00635FC3" w:rsidRPr="00622C4E" w:rsidRDefault="000046B3" w:rsidP="008301BA">
      <w:pPr>
        <w:spacing w:after="120"/>
        <w:rPr>
          <w:rFonts w:cs="Arial"/>
          <w:b/>
          <w:sz w:val="28"/>
        </w:rPr>
      </w:pPr>
      <w:r w:rsidRPr="00622C4E">
        <w:rPr>
          <w:rFonts w:cs="Arial"/>
          <w:b/>
          <w:bCs/>
          <w:sz w:val="28"/>
          <w:lang w:val="cy-GB"/>
        </w:rPr>
        <w:t>Dysgu Iechyd a Gofal Cymru</w:t>
      </w:r>
    </w:p>
    <w:p w14:paraId="0711C1C5" w14:textId="77777777" w:rsidR="00635FC3" w:rsidRPr="00622C4E" w:rsidRDefault="000046B3" w:rsidP="00622C4E">
      <w:pPr>
        <w:spacing w:after="240"/>
        <w:rPr>
          <w:rFonts w:cs="Arial"/>
          <w:b/>
          <w:sz w:val="48"/>
        </w:rPr>
      </w:pPr>
      <w:r w:rsidRPr="00622C4E">
        <w:rPr>
          <w:rFonts w:cs="Arial"/>
          <w:b/>
          <w:bCs/>
          <w:sz w:val="48"/>
          <w:lang w:val="cy-GB"/>
        </w:rPr>
        <w:t>Canllaw Asesu a Sicrhau Ansawdd i Ganolfannau</w:t>
      </w:r>
    </w:p>
    <w:p w14:paraId="4F434C60" w14:textId="77777777" w:rsidR="00622C4E" w:rsidRPr="00622C4E" w:rsidRDefault="000046B3" w:rsidP="008301BA">
      <w:pPr>
        <w:spacing w:after="120"/>
        <w:rPr>
          <w:rFonts w:cs="Arial"/>
          <w:b/>
          <w:color w:val="0099FF"/>
          <w:sz w:val="28"/>
        </w:rPr>
      </w:pPr>
      <w:r>
        <w:rPr>
          <w:rFonts w:cs="Arial"/>
          <w:b/>
          <w:bCs/>
          <w:color w:val="0099FF"/>
          <w:sz w:val="28"/>
          <w:lang w:val="cy-GB"/>
        </w:rPr>
        <w:t>Fersiwn 1.1 Ionawr 2020</w:t>
      </w:r>
    </w:p>
    <w:p w14:paraId="63D5E659" w14:textId="77777777" w:rsidR="00635FC3" w:rsidRPr="00306717" w:rsidRDefault="000046B3" w:rsidP="008301BA">
      <w:pPr>
        <w:spacing w:after="120"/>
        <w:rPr>
          <w:rFonts w:cs="Arial"/>
          <w:b/>
          <w:sz w:val="22"/>
        </w:rPr>
      </w:pPr>
      <w:r>
        <w:rPr>
          <w:noProof/>
          <w:lang w:eastAsia="en-GB"/>
        </w:rPr>
        <w:drawing>
          <wp:anchor distT="0" distB="0" distL="114300" distR="114300" simplePos="0" relativeHeight="251659264" behindDoc="0" locked="0" layoutInCell="1" allowOverlap="1" wp14:anchorId="04A35269" wp14:editId="089D45B0">
            <wp:simplePos x="0" y="0"/>
            <wp:positionH relativeFrom="column">
              <wp:posOffset>-929907</wp:posOffset>
            </wp:positionH>
            <wp:positionV relativeFrom="paragraph">
              <wp:posOffset>5288915</wp:posOffset>
            </wp:positionV>
            <wp:extent cx="7755381" cy="1605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3076376" name=""/>
                    <pic:cNvPicPr/>
                  </pic:nvPicPr>
                  <pic:blipFill>
                    <a:blip r:embed="rId12">
                      <a:extLst>
                        <a:ext uri="{28A0092B-C50C-407E-A947-70E740481C1C}">
                          <a14:useLocalDpi xmlns:a14="http://schemas.microsoft.com/office/drawing/2010/main" val="0"/>
                        </a:ext>
                      </a:extLst>
                    </a:blip>
                    <a:stretch>
                      <a:fillRect/>
                    </a:stretch>
                  </pic:blipFill>
                  <pic:spPr>
                    <a:xfrm>
                      <a:off x="0" y="0"/>
                      <a:ext cx="7755381" cy="1605895"/>
                    </a:xfrm>
                    <a:prstGeom prst="rect">
                      <a:avLst/>
                    </a:prstGeom>
                  </pic:spPr>
                </pic:pic>
              </a:graphicData>
            </a:graphic>
            <wp14:sizeRelH relativeFrom="margin">
              <wp14:pctWidth>0</wp14:pctWidth>
            </wp14:sizeRelH>
            <wp14:sizeRelV relativeFrom="margin">
              <wp14:pctHeight>0</wp14:pctHeight>
            </wp14:sizeRelV>
          </wp:anchor>
        </w:drawing>
      </w:r>
      <w:r w:rsidRPr="00306717">
        <w:rPr>
          <w:rFonts w:cs="Arial"/>
          <w:b/>
          <w:bCs/>
          <w:sz w:val="22"/>
          <w:lang w:val="cy-GB"/>
        </w:rPr>
        <w:br w:type="page"/>
      </w:r>
    </w:p>
    <w:p w14:paraId="1FF2DE9E" w14:textId="77777777" w:rsidR="0064270B" w:rsidRPr="0064270B" w:rsidRDefault="000046B3" w:rsidP="0064270B">
      <w:pPr>
        <w:pStyle w:val="TOC1"/>
        <w:rPr>
          <w:b w:val="0"/>
          <w:sz w:val="22"/>
        </w:rPr>
      </w:pPr>
      <w:r>
        <w:rPr>
          <w:b w:val="0"/>
          <w:sz w:val="22"/>
          <w:lang w:val="cy-GB"/>
        </w:rPr>
        <w:lastRenderedPageBreak/>
        <w:t>Fersiwn 1.1 o'r Canllaw Asesu a Sicrhau Ansawdd i Ganolfannau Dysgu Iechyd a Gofal Cymru yw hwn.</w:t>
      </w:r>
    </w:p>
    <w:p w14:paraId="435317A9" w14:textId="77777777" w:rsidR="00622C4E" w:rsidRPr="0064270B" w:rsidRDefault="000046B3" w:rsidP="0064270B">
      <w:pPr>
        <w:pStyle w:val="TOC1"/>
        <w:rPr>
          <w:b w:val="0"/>
          <w:sz w:val="22"/>
        </w:rPr>
      </w:pPr>
      <w:r w:rsidRPr="0064270B">
        <w:rPr>
          <w:b w:val="0"/>
          <w:sz w:val="22"/>
          <w:lang w:val="cy-GB"/>
        </w:rPr>
        <w:t>Bydd y ddogfen hon yn cael ei diwygio'n rheolaidd, ac yn cael ei chadw'n electronig. Mae rheolaeth fersiynau i'w gweld ar y copïau electronig.</w:t>
      </w:r>
    </w:p>
    <w:p w14:paraId="65BF7413" w14:textId="77777777" w:rsidR="00622C4E" w:rsidRPr="0064270B" w:rsidRDefault="000046B3" w:rsidP="00622C4E">
      <w:pPr>
        <w:rPr>
          <w:rFonts w:cs="Arial"/>
          <w:sz w:val="22"/>
        </w:rPr>
      </w:pPr>
      <w:r w:rsidRPr="0064270B">
        <w:rPr>
          <w:sz w:val="20"/>
          <w:lang w:val="cy-GB"/>
        </w:rPr>
        <w:br w:type="page"/>
      </w:r>
    </w:p>
    <w:sdt>
      <w:sdtPr>
        <w:id w:val="342598186"/>
        <w:docPartObj>
          <w:docPartGallery w:val="Table of Contents"/>
          <w:docPartUnique/>
        </w:docPartObj>
      </w:sdtPr>
      <w:sdtEndPr>
        <w:rPr>
          <w:rFonts w:ascii="Arial" w:eastAsiaTheme="minorHAnsi" w:hAnsi="Arial" w:cstheme="minorBidi"/>
          <w:b/>
          <w:bCs/>
          <w:noProof/>
          <w:color w:val="auto"/>
          <w:sz w:val="24"/>
          <w:szCs w:val="22"/>
          <w:lang w:val="en-GB"/>
        </w:rPr>
      </w:sdtEndPr>
      <w:sdtContent>
        <w:p w14:paraId="1562935F" w14:textId="16763CE2" w:rsidR="0067251E" w:rsidRPr="0067251E" w:rsidRDefault="0067251E">
          <w:pPr>
            <w:pStyle w:val="TOCHeading"/>
            <w:rPr>
              <w:b/>
              <w:bCs/>
              <w:color w:val="auto"/>
            </w:rPr>
          </w:pPr>
          <w:r w:rsidRPr="0067251E">
            <w:rPr>
              <w:b/>
              <w:bCs/>
              <w:color w:val="auto"/>
            </w:rPr>
            <w:t>Cynnwys</w:t>
          </w:r>
        </w:p>
        <w:p w14:paraId="30F6473B" w14:textId="55E125D1" w:rsidR="0067251E" w:rsidRDefault="0067251E">
          <w:pPr>
            <w:pStyle w:val="TOC1"/>
            <w:rPr>
              <w:rFonts w:asciiTheme="minorHAnsi" w:eastAsiaTheme="minorEastAsia" w:hAnsiTheme="minorHAnsi" w:cstheme="minorBidi"/>
              <w:b w:val="0"/>
              <w:noProof/>
              <w:sz w:val="22"/>
              <w:lang w:eastAsia="en-GB"/>
            </w:rPr>
          </w:pPr>
          <w:r>
            <w:fldChar w:fldCharType="begin"/>
          </w:r>
          <w:r>
            <w:instrText xml:space="preserve"> TOC \o "1-3" \h \z \u </w:instrText>
          </w:r>
          <w:r>
            <w:fldChar w:fldCharType="separate"/>
          </w:r>
          <w:hyperlink w:anchor="_Toc35264339" w:history="1">
            <w:r w:rsidRPr="00804C65">
              <w:rPr>
                <w:rStyle w:val="Hyperlink"/>
                <w:bCs/>
                <w:noProof/>
              </w:rPr>
              <w:t>Adran 1: Rhagarweiniad</w:t>
            </w:r>
            <w:r>
              <w:rPr>
                <w:noProof/>
                <w:webHidden/>
              </w:rPr>
              <w:tab/>
            </w:r>
            <w:r>
              <w:rPr>
                <w:noProof/>
                <w:webHidden/>
              </w:rPr>
              <w:fldChar w:fldCharType="begin"/>
            </w:r>
            <w:r>
              <w:rPr>
                <w:noProof/>
                <w:webHidden/>
              </w:rPr>
              <w:instrText xml:space="preserve"> PAGEREF _Toc35264339 \h </w:instrText>
            </w:r>
            <w:r>
              <w:rPr>
                <w:noProof/>
                <w:webHidden/>
              </w:rPr>
            </w:r>
            <w:r>
              <w:rPr>
                <w:noProof/>
                <w:webHidden/>
              </w:rPr>
              <w:fldChar w:fldCharType="separate"/>
            </w:r>
            <w:r>
              <w:rPr>
                <w:noProof/>
                <w:webHidden/>
              </w:rPr>
              <w:t>4</w:t>
            </w:r>
            <w:r>
              <w:rPr>
                <w:noProof/>
                <w:webHidden/>
              </w:rPr>
              <w:fldChar w:fldCharType="end"/>
            </w:r>
          </w:hyperlink>
        </w:p>
        <w:p w14:paraId="73177FF1" w14:textId="63500F06" w:rsidR="0067251E" w:rsidRDefault="0067251E">
          <w:pPr>
            <w:pStyle w:val="TOC2"/>
            <w:tabs>
              <w:tab w:val="left" w:pos="880"/>
              <w:tab w:val="right" w:leader="dot" w:pos="9016"/>
            </w:tabs>
            <w:rPr>
              <w:rFonts w:asciiTheme="minorHAnsi" w:eastAsiaTheme="minorEastAsia" w:hAnsiTheme="minorHAnsi"/>
              <w:noProof/>
              <w:sz w:val="22"/>
              <w:lang w:eastAsia="en-GB"/>
            </w:rPr>
          </w:pPr>
          <w:hyperlink w:anchor="_Toc35264340" w:history="1">
            <w:r w:rsidRPr="00804C65">
              <w:rPr>
                <w:rStyle w:val="Hyperlink"/>
                <w:rFonts w:cs="Arial"/>
                <w:b/>
                <w:bCs/>
                <w:noProof/>
              </w:rPr>
              <w:t>1.1</w:t>
            </w:r>
            <w:r>
              <w:rPr>
                <w:rFonts w:asciiTheme="minorHAnsi" w:eastAsiaTheme="minorEastAsia" w:hAnsiTheme="minorHAnsi"/>
                <w:noProof/>
                <w:sz w:val="22"/>
                <w:lang w:eastAsia="en-GB"/>
              </w:rPr>
              <w:tab/>
            </w:r>
            <w:r w:rsidRPr="00804C65">
              <w:rPr>
                <w:rStyle w:val="Hyperlink"/>
                <w:rFonts w:cs="Arial"/>
                <w:b/>
                <w:bCs/>
                <w:noProof/>
              </w:rPr>
              <w:t>Cwmpas</w:t>
            </w:r>
            <w:r>
              <w:rPr>
                <w:noProof/>
                <w:webHidden/>
              </w:rPr>
              <w:tab/>
            </w:r>
            <w:r>
              <w:rPr>
                <w:noProof/>
                <w:webHidden/>
              </w:rPr>
              <w:fldChar w:fldCharType="begin"/>
            </w:r>
            <w:r>
              <w:rPr>
                <w:noProof/>
                <w:webHidden/>
              </w:rPr>
              <w:instrText xml:space="preserve"> PAGEREF _Toc35264340 \h </w:instrText>
            </w:r>
            <w:r>
              <w:rPr>
                <w:noProof/>
                <w:webHidden/>
              </w:rPr>
            </w:r>
            <w:r>
              <w:rPr>
                <w:noProof/>
                <w:webHidden/>
              </w:rPr>
              <w:fldChar w:fldCharType="separate"/>
            </w:r>
            <w:r>
              <w:rPr>
                <w:noProof/>
                <w:webHidden/>
              </w:rPr>
              <w:t>4</w:t>
            </w:r>
            <w:r>
              <w:rPr>
                <w:noProof/>
                <w:webHidden/>
              </w:rPr>
              <w:fldChar w:fldCharType="end"/>
            </w:r>
          </w:hyperlink>
        </w:p>
        <w:p w14:paraId="679434C3" w14:textId="3787A087" w:rsidR="0067251E" w:rsidRDefault="0067251E">
          <w:pPr>
            <w:pStyle w:val="TOC2"/>
            <w:tabs>
              <w:tab w:val="left" w:pos="880"/>
              <w:tab w:val="right" w:leader="dot" w:pos="9016"/>
            </w:tabs>
            <w:rPr>
              <w:rFonts w:asciiTheme="minorHAnsi" w:eastAsiaTheme="minorEastAsia" w:hAnsiTheme="minorHAnsi"/>
              <w:noProof/>
              <w:sz w:val="22"/>
              <w:lang w:eastAsia="en-GB"/>
            </w:rPr>
          </w:pPr>
          <w:hyperlink w:anchor="_Toc35264341" w:history="1">
            <w:r w:rsidRPr="00804C65">
              <w:rPr>
                <w:rStyle w:val="Hyperlink"/>
                <w:rFonts w:cs="Arial"/>
                <w:b/>
                <w:bCs/>
                <w:noProof/>
              </w:rPr>
              <w:t>1.2</w:t>
            </w:r>
            <w:r>
              <w:rPr>
                <w:rFonts w:asciiTheme="minorHAnsi" w:eastAsiaTheme="minorEastAsia" w:hAnsiTheme="minorHAnsi"/>
                <w:noProof/>
                <w:sz w:val="22"/>
                <w:lang w:eastAsia="en-GB"/>
              </w:rPr>
              <w:tab/>
            </w:r>
            <w:r w:rsidRPr="00804C65">
              <w:rPr>
                <w:rStyle w:val="Hyperlink"/>
                <w:rFonts w:cs="Arial"/>
                <w:b/>
                <w:bCs/>
                <w:noProof/>
              </w:rPr>
              <w:t>Pwrpas</w:t>
            </w:r>
            <w:r>
              <w:rPr>
                <w:noProof/>
                <w:webHidden/>
              </w:rPr>
              <w:tab/>
            </w:r>
            <w:r>
              <w:rPr>
                <w:noProof/>
                <w:webHidden/>
              </w:rPr>
              <w:fldChar w:fldCharType="begin"/>
            </w:r>
            <w:r>
              <w:rPr>
                <w:noProof/>
                <w:webHidden/>
              </w:rPr>
              <w:instrText xml:space="preserve"> PAGEREF _Toc35264341 \h </w:instrText>
            </w:r>
            <w:r>
              <w:rPr>
                <w:noProof/>
                <w:webHidden/>
              </w:rPr>
            </w:r>
            <w:r>
              <w:rPr>
                <w:noProof/>
                <w:webHidden/>
              </w:rPr>
              <w:fldChar w:fldCharType="separate"/>
            </w:r>
            <w:r>
              <w:rPr>
                <w:noProof/>
                <w:webHidden/>
              </w:rPr>
              <w:t>4</w:t>
            </w:r>
            <w:r>
              <w:rPr>
                <w:noProof/>
                <w:webHidden/>
              </w:rPr>
              <w:fldChar w:fldCharType="end"/>
            </w:r>
          </w:hyperlink>
        </w:p>
        <w:p w14:paraId="3BB9128E" w14:textId="77977102" w:rsidR="0067251E" w:rsidRDefault="0067251E">
          <w:pPr>
            <w:pStyle w:val="TOC2"/>
            <w:tabs>
              <w:tab w:val="left" w:pos="880"/>
              <w:tab w:val="right" w:leader="dot" w:pos="9016"/>
            </w:tabs>
            <w:rPr>
              <w:rFonts w:asciiTheme="minorHAnsi" w:eastAsiaTheme="minorEastAsia" w:hAnsiTheme="minorHAnsi"/>
              <w:noProof/>
              <w:sz w:val="22"/>
              <w:lang w:eastAsia="en-GB"/>
            </w:rPr>
          </w:pPr>
          <w:hyperlink w:anchor="_Toc35264342" w:history="1">
            <w:r w:rsidRPr="00804C65">
              <w:rPr>
                <w:rStyle w:val="Hyperlink"/>
                <w:rFonts w:cs="Arial"/>
                <w:b/>
                <w:bCs/>
                <w:noProof/>
              </w:rPr>
              <w:t>1.3</w:t>
            </w:r>
            <w:r>
              <w:rPr>
                <w:rFonts w:asciiTheme="minorHAnsi" w:eastAsiaTheme="minorEastAsia" w:hAnsiTheme="minorHAnsi"/>
                <w:noProof/>
                <w:sz w:val="22"/>
                <w:lang w:eastAsia="en-GB"/>
              </w:rPr>
              <w:tab/>
            </w:r>
            <w:r w:rsidRPr="00804C65">
              <w:rPr>
                <w:rStyle w:val="Hyperlink"/>
                <w:rFonts w:cs="Arial"/>
                <w:b/>
                <w:bCs/>
                <w:noProof/>
              </w:rPr>
              <w:t>Cymwysterau</w:t>
            </w:r>
            <w:r>
              <w:rPr>
                <w:noProof/>
                <w:webHidden/>
              </w:rPr>
              <w:tab/>
            </w:r>
            <w:r>
              <w:rPr>
                <w:noProof/>
                <w:webHidden/>
              </w:rPr>
              <w:fldChar w:fldCharType="begin"/>
            </w:r>
            <w:r>
              <w:rPr>
                <w:noProof/>
                <w:webHidden/>
              </w:rPr>
              <w:instrText xml:space="preserve"> PAGEREF _Toc35264342 \h </w:instrText>
            </w:r>
            <w:r>
              <w:rPr>
                <w:noProof/>
                <w:webHidden/>
              </w:rPr>
            </w:r>
            <w:r>
              <w:rPr>
                <w:noProof/>
                <w:webHidden/>
              </w:rPr>
              <w:fldChar w:fldCharType="separate"/>
            </w:r>
            <w:r>
              <w:rPr>
                <w:noProof/>
                <w:webHidden/>
              </w:rPr>
              <w:t>5</w:t>
            </w:r>
            <w:r>
              <w:rPr>
                <w:noProof/>
                <w:webHidden/>
              </w:rPr>
              <w:fldChar w:fldCharType="end"/>
            </w:r>
          </w:hyperlink>
        </w:p>
        <w:p w14:paraId="460992C6" w14:textId="1FAF4E11" w:rsidR="0067251E" w:rsidRDefault="0067251E">
          <w:pPr>
            <w:pStyle w:val="TOC2"/>
            <w:tabs>
              <w:tab w:val="left" w:pos="880"/>
              <w:tab w:val="right" w:leader="dot" w:pos="9016"/>
            </w:tabs>
            <w:rPr>
              <w:rFonts w:asciiTheme="minorHAnsi" w:eastAsiaTheme="minorEastAsia" w:hAnsiTheme="minorHAnsi"/>
              <w:noProof/>
              <w:sz w:val="22"/>
              <w:lang w:eastAsia="en-GB"/>
            </w:rPr>
          </w:pPr>
          <w:hyperlink w:anchor="_Toc35264343" w:history="1">
            <w:r w:rsidRPr="00804C65">
              <w:rPr>
                <w:rStyle w:val="Hyperlink"/>
                <w:rFonts w:cs="Arial"/>
                <w:b/>
                <w:bCs/>
                <w:noProof/>
              </w:rPr>
              <w:t>1.4</w:t>
            </w:r>
            <w:r>
              <w:rPr>
                <w:rFonts w:asciiTheme="minorHAnsi" w:eastAsiaTheme="minorEastAsia" w:hAnsiTheme="minorHAnsi"/>
                <w:noProof/>
                <w:sz w:val="22"/>
                <w:lang w:eastAsia="en-GB"/>
              </w:rPr>
              <w:tab/>
            </w:r>
            <w:r w:rsidRPr="00804C65">
              <w:rPr>
                <w:rStyle w:val="Hyperlink"/>
                <w:rFonts w:cs="Arial"/>
                <w:b/>
                <w:bCs/>
                <w:noProof/>
              </w:rPr>
              <w:t>Paratoi asesiadau</w:t>
            </w:r>
            <w:r>
              <w:rPr>
                <w:noProof/>
                <w:webHidden/>
              </w:rPr>
              <w:tab/>
            </w:r>
            <w:r>
              <w:rPr>
                <w:noProof/>
                <w:webHidden/>
              </w:rPr>
              <w:fldChar w:fldCharType="begin"/>
            </w:r>
            <w:r>
              <w:rPr>
                <w:noProof/>
                <w:webHidden/>
              </w:rPr>
              <w:instrText xml:space="preserve"> PAGEREF _Toc35264343 \h </w:instrText>
            </w:r>
            <w:r>
              <w:rPr>
                <w:noProof/>
                <w:webHidden/>
              </w:rPr>
            </w:r>
            <w:r>
              <w:rPr>
                <w:noProof/>
                <w:webHidden/>
              </w:rPr>
              <w:fldChar w:fldCharType="separate"/>
            </w:r>
            <w:r>
              <w:rPr>
                <w:noProof/>
                <w:webHidden/>
              </w:rPr>
              <w:t>7</w:t>
            </w:r>
            <w:r>
              <w:rPr>
                <w:noProof/>
                <w:webHidden/>
              </w:rPr>
              <w:fldChar w:fldCharType="end"/>
            </w:r>
          </w:hyperlink>
        </w:p>
        <w:p w14:paraId="785090D1" w14:textId="3B54CE6E" w:rsidR="0067251E" w:rsidRDefault="0067251E">
          <w:pPr>
            <w:pStyle w:val="TOC1"/>
            <w:rPr>
              <w:rFonts w:asciiTheme="minorHAnsi" w:eastAsiaTheme="minorEastAsia" w:hAnsiTheme="minorHAnsi" w:cstheme="minorBidi"/>
              <w:b w:val="0"/>
              <w:noProof/>
              <w:sz w:val="22"/>
              <w:lang w:eastAsia="en-GB"/>
            </w:rPr>
          </w:pPr>
          <w:hyperlink w:anchor="_Toc35264344" w:history="1">
            <w:r w:rsidRPr="00804C65">
              <w:rPr>
                <w:rStyle w:val="Hyperlink"/>
                <w:noProof/>
              </w:rPr>
              <w:t>Adran 2: Sicrhau Ansawdd Mewnol</w:t>
            </w:r>
            <w:r>
              <w:rPr>
                <w:noProof/>
                <w:webHidden/>
              </w:rPr>
              <w:tab/>
            </w:r>
            <w:r>
              <w:rPr>
                <w:noProof/>
                <w:webHidden/>
              </w:rPr>
              <w:fldChar w:fldCharType="begin"/>
            </w:r>
            <w:r>
              <w:rPr>
                <w:noProof/>
                <w:webHidden/>
              </w:rPr>
              <w:instrText xml:space="preserve"> PAGEREF _Toc35264344 \h </w:instrText>
            </w:r>
            <w:r>
              <w:rPr>
                <w:noProof/>
                <w:webHidden/>
              </w:rPr>
            </w:r>
            <w:r>
              <w:rPr>
                <w:noProof/>
                <w:webHidden/>
              </w:rPr>
              <w:fldChar w:fldCharType="separate"/>
            </w:r>
            <w:r>
              <w:rPr>
                <w:noProof/>
                <w:webHidden/>
              </w:rPr>
              <w:t>9</w:t>
            </w:r>
            <w:r>
              <w:rPr>
                <w:noProof/>
                <w:webHidden/>
              </w:rPr>
              <w:fldChar w:fldCharType="end"/>
            </w:r>
          </w:hyperlink>
        </w:p>
        <w:p w14:paraId="45D0886D" w14:textId="78C412A9" w:rsidR="0067251E" w:rsidRDefault="0067251E">
          <w:pPr>
            <w:pStyle w:val="TOC2"/>
            <w:tabs>
              <w:tab w:val="left" w:pos="880"/>
              <w:tab w:val="right" w:leader="dot" w:pos="9016"/>
            </w:tabs>
            <w:rPr>
              <w:rFonts w:asciiTheme="minorHAnsi" w:eastAsiaTheme="minorEastAsia" w:hAnsiTheme="minorHAnsi"/>
              <w:noProof/>
              <w:sz w:val="22"/>
              <w:lang w:eastAsia="en-GB"/>
            </w:rPr>
          </w:pPr>
          <w:hyperlink w:anchor="_Toc35264345" w:history="1">
            <w:r w:rsidRPr="00804C65">
              <w:rPr>
                <w:rStyle w:val="Hyperlink"/>
                <w:rFonts w:cs="Arial"/>
                <w:b/>
                <w:bCs/>
                <w:noProof/>
                <w:lang w:val="cy-GB"/>
              </w:rPr>
              <w:t>2.1</w:t>
            </w:r>
            <w:r>
              <w:rPr>
                <w:rFonts w:asciiTheme="minorHAnsi" w:eastAsiaTheme="minorEastAsia" w:hAnsiTheme="minorHAnsi"/>
                <w:noProof/>
                <w:sz w:val="22"/>
                <w:lang w:eastAsia="en-GB"/>
              </w:rPr>
              <w:tab/>
            </w:r>
            <w:r w:rsidRPr="00804C65">
              <w:rPr>
                <w:rStyle w:val="Hyperlink"/>
                <w:rFonts w:cs="Arial"/>
                <w:b/>
                <w:bCs/>
                <w:noProof/>
                <w:lang w:val="cy-GB"/>
              </w:rPr>
              <w:t>Rôl Swyddog Sicrhau Ansawdd Mewnol (SSAM)</w:t>
            </w:r>
            <w:r>
              <w:rPr>
                <w:noProof/>
                <w:webHidden/>
              </w:rPr>
              <w:tab/>
            </w:r>
            <w:r>
              <w:rPr>
                <w:noProof/>
                <w:webHidden/>
              </w:rPr>
              <w:fldChar w:fldCharType="begin"/>
            </w:r>
            <w:r>
              <w:rPr>
                <w:noProof/>
                <w:webHidden/>
              </w:rPr>
              <w:instrText xml:space="preserve"> PAGEREF _Toc35264345 \h </w:instrText>
            </w:r>
            <w:r>
              <w:rPr>
                <w:noProof/>
                <w:webHidden/>
              </w:rPr>
            </w:r>
            <w:r>
              <w:rPr>
                <w:noProof/>
                <w:webHidden/>
              </w:rPr>
              <w:fldChar w:fldCharType="separate"/>
            </w:r>
            <w:r>
              <w:rPr>
                <w:noProof/>
                <w:webHidden/>
              </w:rPr>
              <w:t>9</w:t>
            </w:r>
            <w:r>
              <w:rPr>
                <w:noProof/>
                <w:webHidden/>
              </w:rPr>
              <w:fldChar w:fldCharType="end"/>
            </w:r>
          </w:hyperlink>
        </w:p>
        <w:p w14:paraId="6C0EAA04" w14:textId="3F52C94E" w:rsidR="0067251E" w:rsidRDefault="0067251E">
          <w:pPr>
            <w:pStyle w:val="TOC2"/>
            <w:tabs>
              <w:tab w:val="left" w:pos="880"/>
              <w:tab w:val="right" w:leader="dot" w:pos="9016"/>
            </w:tabs>
            <w:rPr>
              <w:rFonts w:asciiTheme="minorHAnsi" w:eastAsiaTheme="minorEastAsia" w:hAnsiTheme="minorHAnsi"/>
              <w:noProof/>
              <w:sz w:val="22"/>
              <w:lang w:eastAsia="en-GB"/>
            </w:rPr>
          </w:pPr>
          <w:hyperlink w:anchor="_Toc35264346" w:history="1">
            <w:r w:rsidRPr="00804C65">
              <w:rPr>
                <w:rStyle w:val="Hyperlink"/>
                <w:rFonts w:cs="Arial"/>
                <w:b/>
                <w:bCs/>
                <w:noProof/>
                <w:lang w:val="cy-GB"/>
              </w:rPr>
              <w:t>2.2</w:t>
            </w:r>
            <w:r>
              <w:rPr>
                <w:rFonts w:asciiTheme="minorHAnsi" w:eastAsiaTheme="minorEastAsia" w:hAnsiTheme="minorHAnsi"/>
                <w:noProof/>
                <w:sz w:val="22"/>
                <w:lang w:eastAsia="en-GB"/>
              </w:rPr>
              <w:tab/>
            </w:r>
            <w:r w:rsidRPr="00804C65">
              <w:rPr>
                <w:rStyle w:val="Hyperlink"/>
                <w:rFonts w:cs="Arial"/>
                <w:b/>
                <w:bCs/>
                <w:noProof/>
                <w:lang w:val="cy-GB"/>
              </w:rPr>
              <w:t>Strategaeth Swyddog Sicrhau Ansawdd Mewnol</w:t>
            </w:r>
            <w:r>
              <w:rPr>
                <w:noProof/>
                <w:webHidden/>
              </w:rPr>
              <w:tab/>
            </w:r>
            <w:r>
              <w:rPr>
                <w:noProof/>
                <w:webHidden/>
              </w:rPr>
              <w:fldChar w:fldCharType="begin"/>
            </w:r>
            <w:r>
              <w:rPr>
                <w:noProof/>
                <w:webHidden/>
              </w:rPr>
              <w:instrText xml:space="preserve"> PAGEREF _Toc35264346 \h </w:instrText>
            </w:r>
            <w:r>
              <w:rPr>
                <w:noProof/>
                <w:webHidden/>
              </w:rPr>
            </w:r>
            <w:r>
              <w:rPr>
                <w:noProof/>
                <w:webHidden/>
              </w:rPr>
              <w:fldChar w:fldCharType="separate"/>
            </w:r>
            <w:r>
              <w:rPr>
                <w:noProof/>
                <w:webHidden/>
              </w:rPr>
              <w:t>9</w:t>
            </w:r>
            <w:r>
              <w:rPr>
                <w:noProof/>
                <w:webHidden/>
              </w:rPr>
              <w:fldChar w:fldCharType="end"/>
            </w:r>
          </w:hyperlink>
        </w:p>
        <w:p w14:paraId="099D554A" w14:textId="799C1857" w:rsidR="0067251E" w:rsidRDefault="0067251E">
          <w:pPr>
            <w:pStyle w:val="TOC2"/>
            <w:tabs>
              <w:tab w:val="left" w:pos="880"/>
              <w:tab w:val="right" w:leader="dot" w:pos="9016"/>
            </w:tabs>
            <w:rPr>
              <w:rFonts w:asciiTheme="minorHAnsi" w:eastAsiaTheme="minorEastAsia" w:hAnsiTheme="minorHAnsi"/>
              <w:noProof/>
              <w:sz w:val="22"/>
              <w:lang w:eastAsia="en-GB"/>
            </w:rPr>
          </w:pPr>
          <w:hyperlink w:anchor="_Toc35264347" w:history="1">
            <w:r w:rsidRPr="00804C65">
              <w:rPr>
                <w:rStyle w:val="Hyperlink"/>
                <w:rFonts w:cs="Arial"/>
                <w:b/>
                <w:bCs/>
                <w:noProof/>
                <w:lang w:val="cy-GB"/>
              </w:rPr>
              <w:t>2.3</w:t>
            </w:r>
            <w:r>
              <w:rPr>
                <w:rFonts w:asciiTheme="minorHAnsi" w:eastAsiaTheme="minorEastAsia" w:hAnsiTheme="minorHAnsi"/>
                <w:noProof/>
                <w:sz w:val="22"/>
                <w:lang w:eastAsia="en-GB"/>
              </w:rPr>
              <w:tab/>
            </w:r>
            <w:r w:rsidRPr="00804C65">
              <w:rPr>
                <w:rStyle w:val="Hyperlink"/>
                <w:rFonts w:cs="Arial"/>
                <w:b/>
                <w:bCs/>
                <w:noProof/>
                <w:lang w:val="cy-GB"/>
              </w:rPr>
              <w:t>Sicrhau Ansawdd asesiadau mewnol</w:t>
            </w:r>
            <w:r>
              <w:rPr>
                <w:noProof/>
                <w:webHidden/>
              </w:rPr>
              <w:tab/>
            </w:r>
            <w:r>
              <w:rPr>
                <w:noProof/>
                <w:webHidden/>
              </w:rPr>
              <w:fldChar w:fldCharType="begin"/>
            </w:r>
            <w:r>
              <w:rPr>
                <w:noProof/>
                <w:webHidden/>
              </w:rPr>
              <w:instrText xml:space="preserve"> PAGEREF _Toc35264347 \h </w:instrText>
            </w:r>
            <w:r>
              <w:rPr>
                <w:noProof/>
                <w:webHidden/>
              </w:rPr>
            </w:r>
            <w:r>
              <w:rPr>
                <w:noProof/>
                <w:webHidden/>
              </w:rPr>
              <w:fldChar w:fldCharType="separate"/>
            </w:r>
            <w:r>
              <w:rPr>
                <w:noProof/>
                <w:webHidden/>
              </w:rPr>
              <w:t>9</w:t>
            </w:r>
            <w:r>
              <w:rPr>
                <w:noProof/>
                <w:webHidden/>
              </w:rPr>
              <w:fldChar w:fldCharType="end"/>
            </w:r>
          </w:hyperlink>
        </w:p>
        <w:p w14:paraId="73DDB8D8" w14:textId="66128F7C" w:rsidR="0067251E" w:rsidRDefault="0067251E">
          <w:pPr>
            <w:pStyle w:val="TOC2"/>
            <w:tabs>
              <w:tab w:val="left" w:pos="880"/>
              <w:tab w:val="right" w:leader="dot" w:pos="9016"/>
            </w:tabs>
            <w:rPr>
              <w:rFonts w:asciiTheme="minorHAnsi" w:eastAsiaTheme="minorEastAsia" w:hAnsiTheme="minorHAnsi"/>
              <w:noProof/>
              <w:sz w:val="22"/>
              <w:lang w:eastAsia="en-GB"/>
            </w:rPr>
          </w:pPr>
          <w:hyperlink w:anchor="_Toc35264348" w:history="1">
            <w:r w:rsidRPr="00804C65">
              <w:rPr>
                <w:rStyle w:val="Hyperlink"/>
                <w:rFonts w:cs="Arial"/>
                <w:b/>
                <w:bCs/>
                <w:noProof/>
                <w:lang w:val="cy-GB"/>
              </w:rPr>
              <w:t>2.4</w:t>
            </w:r>
            <w:r>
              <w:rPr>
                <w:rFonts w:asciiTheme="minorHAnsi" w:eastAsiaTheme="minorEastAsia" w:hAnsiTheme="minorHAnsi"/>
                <w:noProof/>
                <w:sz w:val="22"/>
                <w:lang w:eastAsia="en-GB"/>
              </w:rPr>
              <w:tab/>
            </w:r>
            <w:r w:rsidRPr="00804C65">
              <w:rPr>
                <w:rStyle w:val="Hyperlink"/>
                <w:rFonts w:cs="Arial"/>
                <w:b/>
                <w:bCs/>
                <w:noProof/>
                <w:lang w:val="cy-GB"/>
              </w:rPr>
              <w:t>Safoni mewnol</w:t>
            </w:r>
            <w:r>
              <w:rPr>
                <w:noProof/>
                <w:webHidden/>
              </w:rPr>
              <w:tab/>
            </w:r>
            <w:r>
              <w:rPr>
                <w:noProof/>
                <w:webHidden/>
              </w:rPr>
              <w:fldChar w:fldCharType="begin"/>
            </w:r>
            <w:r>
              <w:rPr>
                <w:noProof/>
                <w:webHidden/>
              </w:rPr>
              <w:instrText xml:space="preserve"> PAGEREF _Toc35264348 \h </w:instrText>
            </w:r>
            <w:r>
              <w:rPr>
                <w:noProof/>
                <w:webHidden/>
              </w:rPr>
            </w:r>
            <w:r>
              <w:rPr>
                <w:noProof/>
                <w:webHidden/>
              </w:rPr>
              <w:fldChar w:fldCharType="separate"/>
            </w:r>
            <w:r>
              <w:rPr>
                <w:noProof/>
                <w:webHidden/>
              </w:rPr>
              <w:t>10</w:t>
            </w:r>
            <w:r>
              <w:rPr>
                <w:noProof/>
                <w:webHidden/>
              </w:rPr>
              <w:fldChar w:fldCharType="end"/>
            </w:r>
          </w:hyperlink>
        </w:p>
        <w:p w14:paraId="1C0922D1" w14:textId="20BC62E2" w:rsidR="0067251E" w:rsidRDefault="0067251E">
          <w:pPr>
            <w:pStyle w:val="TOC2"/>
            <w:tabs>
              <w:tab w:val="left" w:pos="880"/>
              <w:tab w:val="right" w:leader="dot" w:pos="9016"/>
            </w:tabs>
            <w:rPr>
              <w:rFonts w:asciiTheme="minorHAnsi" w:eastAsiaTheme="minorEastAsia" w:hAnsiTheme="minorHAnsi"/>
              <w:noProof/>
              <w:sz w:val="22"/>
              <w:lang w:eastAsia="en-GB"/>
            </w:rPr>
          </w:pPr>
          <w:hyperlink w:anchor="_Toc35264349" w:history="1">
            <w:r w:rsidRPr="00804C65">
              <w:rPr>
                <w:rStyle w:val="Hyperlink"/>
                <w:rFonts w:cs="Arial"/>
                <w:b/>
                <w:bCs/>
                <w:noProof/>
                <w:lang w:val="cy-GB"/>
              </w:rPr>
              <w:t>2.5</w:t>
            </w:r>
            <w:r>
              <w:rPr>
                <w:rFonts w:asciiTheme="minorHAnsi" w:eastAsiaTheme="minorEastAsia" w:hAnsiTheme="minorHAnsi"/>
                <w:noProof/>
                <w:sz w:val="22"/>
                <w:lang w:eastAsia="en-GB"/>
              </w:rPr>
              <w:tab/>
            </w:r>
            <w:r w:rsidRPr="00804C65">
              <w:rPr>
                <w:rStyle w:val="Hyperlink"/>
                <w:rFonts w:cs="Arial"/>
                <w:b/>
                <w:bCs/>
                <w:noProof/>
                <w:lang w:val="cy-GB"/>
              </w:rPr>
              <w:t>Samplu</w:t>
            </w:r>
            <w:r>
              <w:rPr>
                <w:noProof/>
                <w:webHidden/>
              </w:rPr>
              <w:tab/>
            </w:r>
            <w:r>
              <w:rPr>
                <w:noProof/>
                <w:webHidden/>
              </w:rPr>
              <w:fldChar w:fldCharType="begin"/>
            </w:r>
            <w:r>
              <w:rPr>
                <w:noProof/>
                <w:webHidden/>
              </w:rPr>
              <w:instrText xml:space="preserve"> PAGEREF _Toc35264349 \h </w:instrText>
            </w:r>
            <w:r>
              <w:rPr>
                <w:noProof/>
                <w:webHidden/>
              </w:rPr>
            </w:r>
            <w:r>
              <w:rPr>
                <w:noProof/>
                <w:webHidden/>
              </w:rPr>
              <w:fldChar w:fldCharType="separate"/>
            </w:r>
            <w:r>
              <w:rPr>
                <w:noProof/>
                <w:webHidden/>
              </w:rPr>
              <w:t>11</w:t>
            </w:r>
            <w:r>
              <w:rPr>
                <w:noProof/>
                <w:webHidden/>
              </w:rPr>
              <w:fldChar w:fldCharType="end"/>
            </w:r>
          </w:hyperlink>
        </w:p>
        <w:p w14:paraId="25897894" w14:textId="20A7379F" w:rsidR="0067251E" w:rsidRDefault="0067251E">
          <w:pPr>
            <w:pStyle w:val="TOC2"/>
            <w:tabs>
              <w:tab w:val="left" w:pos="880"/>
              <w:tab w:val="right" w:leader="dot" w:pos="9016"/>
            </w:tabs>
            <w:rPr>
              <w:rFonts w:asciiTheme="minorHAnsi" w:eastAsiaTheme="minorEastAsia" w:hAnsiTheme="minorHAnsi"/>
              <w:noProof/>
              <w:sz w:val="22"/>
              <w:lang w:eastAsia="en-GB"/>
            </w:rPr>
          </w:pPr>
          <w:hyperlink w:anchor="_Toc35264350" w:history="1">
            <w:r w:rsidRPr="00804C65">
              <w:rPr>
                <w:rStyle w:val="Hyperlink"/>
                <w:rFonts w:cs="Arial"/>
                <w:b/>
                <w:bCs/>
                <w:noProof/>
                <w:lang w:val="cy-GB"/>
              </w:rPr>
              <w:t>2.6</w:t>
            </w:r>
            <w:r>
              <w:rPr>
                <w:rFonts w:asciiTheme="minorHAnsi" w:eastAsiaTheme="minorEastAsia" w:hAnsiTheme="minorHAnsi"/>
                <w:noProof/>
                <w:sz w:val="22"/>
                <w:lang w:eastAsia="en-GB"/>
              </w:rPr>
              <w:tab/>
            </w:r>
            <w:r w:rsidRPr="00804C65">
              <w:rPr>
                <w:rStyle w:val="Hyperlink"/>
                <w:rFonts w:cs="Arial"/>
                <w:b/>
                <w:bCs/>
                <w:noProof/>
                <w:lang w:val="cy-GB"/>
              </w:rPr>
              <w:t>Goruchwylio a dilysu gwaith a asesir yn fewnol</w:t>
            </w:r>
            <w:r>
              <w:rPr>
                <w:noProof/>
                <w:webHidden/>
              </w:rPr>
              <w:tab/>
            </w:r>
            <w:r>
              <w:rPr>
                <w:noProof/>
                <w:webHidden/>
              </w:rPr>
              <w:fldChar w:fldCharType="begin"/>
            </w:r>
            <w:r>
              <w:rPr>
                <w:noProof/>
                <w:webHidden/>
              </w:rPr>
              <w:instrText xml:space="preserve"> PAGEREF _Toc35264350 \h </w:instrText>
            </w:r>
            <w:r>
              <w:rPr>
                <w:noProof/>
                <w:webHidden/>
              </w:rPr>
            </w:r>
            <w:r>
              <w:rPr>
                <w:noProof/>
                <w:webHidden/>
              </w:rPr>
              <w:fldChar w:fldCharType="separate"/>
            </w:r>
            <w:r>
              <w:rPr>
                <w:noProof/>
                <w:webHidden/>
              </w:rPr>
              <w:t>12</w:t>
            </w:r>
            <w:r>
              <w:rPr>
                <w:noProof/>
                <w:webHidden/>
              </w:rPr>
              <w:fldChar w:fldCharType="end"/>
            </w:r>
          </w:hyperlink>
        </w:p>
        <w:p w14:paraId="25E398A3" w14:textId="0D13986D" w:rsidR="0067251E" w:rsidRDefault="0067251E">
          <w:pPr>
            <w:pStyle w:val="TOC2"/>
            <w:tabs>
              <w:tab w:val="left" w:pos="880"/>
              <w:tab w:val="right" w:leader="dot" w:pos="9016"/>
            </w:tabs>
            <w:rPr>
              <w:rFonts w:asciiTheme="minorHAnsi" w:eastAsiaTheme="minorEastAsia" w:hAnsiTheme="minorHAnsi"/>
              <w:noProof/>
              <w:sz w:val="22"/>
              <w:lang w:eastAsia="en-GB"/>
            </w:rPr>
          </w:pPr>
          <w:hyperlink w:anchor="_Toc35264351" w:history="1">
            <w:r w:rsidRPr="00804C65">
              <w:rPr>
                <w:rStyle w:val="Hyperlink"/>
                <w:rFonts w:cs="Arial"/>
                <w:b/>
                <w:bCs/>
                <w:noProof/>
                <w:lang w:val="cy-GB"/>
              </w:rPr>
              <w:t>2.7</w:t>
            </w:r>
            <w:r>
              <w:rPr>
                <w:rFonts w:asciiTheme="minorHAnsi" w:eastAsiaTheme="minorEastAsia" w:hAnsiTheme="minorHAnsi"/>
                <w:noProof/>
                <w:sz w:val="22"/>
                <w:lang w:eastAsia="en-GB"/>
              </w:rPr>
              <w:tab/>
            </w:r>
            <w:r w:rsidRPr="00804C65">
              <w:rPr>
                <w:rStyle w:val="Hyperlink"/>
                <w:rFonts w:cs="Arial"/>
                <w:b/>
                <w:bCs/>
                <w:noProof/>
                <w:lang w:val="cy-GB"/>
              </w:rPr>
              <w:t>Datblygiad Proffesiynol Parhaus</w:t>
            </w:r>
            <w:r>
              <w:rPr>
                <w:noProof/>
                <w:webHidden/>
              </w:rPr>
              <w:tab/>
            </w:r>
            <w:r>
              <w:rPr>
                <w:noProof/>
                <w:webHidden/>
              </w:rPr>
              <w:fldChar w:fldCharType="begin"/>
            </w:r>
            <w:r>
              <w:rPr>
                <w:noProof/>
                <w:webHidden/>
              </w:rPr>
              <w:instrText xml:space="preserve"> PAGEREF _Toc35264351 \h </w:instrText>
            </w:r>
            <w:r>
              <w:rPr>
                <w:noProof/>
                <w:webHidden/>
              </w:rPr>
            </w:r>
            <w:r>
              <w:rPr>
                <w:noProof/>
                <w:webHidden/>
              </w:rPr>
              <w:fldChar w:fldCharType="separate"/>
            </w:r>
            <w:r>
              <w:rPr>
                <w:noProof/>
                <w:webHidden/>
              </w:rPr>
              <w:t>12</w:t>
            </w:r>
            <w:r>
              <w:rPr>
                <w:noProof/>
                <w:webHidden/>
              </w:rPr>
              <w:fldChar w:fldCharType="end"/>
            </w:r>
          </w:hyperlink>
        </w:p>
        <w:p w14:paraId="27637B02" w14:textId="3D74BAF8" w:rsidR="0067251E" w:rsidRDefault="0067251E">
          <w:pPr>
            <w:pStyle w:val="TOC1"/>
            <w:rPr>
              <w:rFonts w:asciiTheme="minorHAnsi" w:eastAsiaTheme="minorEastAsia" w:hAnsiTheme="minorHAnsi" w:cstheme="minorBidi"/>
              <w:b w:val="0"/>
              <w:noProof/>
              <w:sz w:val="22"/>
              <w:lang w:eastAsia="en-GB"/>
            </w:rPr>
          </w:pPr>
          <w:hyperlink w:anchor="_Toc35264352" w:history="1">
            <w:r w:rsidRPr="00804C65">
              <w:rPr>
                <w:rStyle w:val="Hyperlink"/>
                <w:bCs/>
                <w:noProof/>
                <w:lang w:val="cy-GB"/>
              </w:rPr>
              <w:t>Adran 3:</w:t>
            </w:r>
            <w:r w:rsidRPr="00804C65">
              <w:rPr>
                <w:rStyle w:val="Hyperlink"/>
                <w:noProof/>
                <w:lang w:val="cy-GB"/>
              </w:rPr>
              <w:t xml:space="preserve"> </w:t>
            </w:r>
            <w:r w:rsidRPr="00804C65">
              <w:rPr>
                <w:rStyle w:val="Hyperlink"/>
                <w:bCs/>
                <w:noProof/>
                <w:lang w:val="cy-GB"/>
              </w:rPr>
              <w:t>Sicrhau Ansawdd yn Allanol</w:t>
            </w:r>
            <w:r>
              <w:rPr>
                <w:noProof/>
                <w:webHidden/>
              </w:rPr>
              <w:tab/>
            </w:r>
            <w:r>
              <w:rPr>
                <w:noProof/>
                <w:webHidden/>
              </w:rPr>
              <w:fldChar w:fldCharType="begin"/>
            </w:r>
            <w:r>
              <w:rPr>
                <w:noProof/>
                <w:webHidden/>
              </w:rPr>
              <w:instrText xml:space="preserve"> PAGEREF _Toc35264352 \h </w:instrText>
            </w:r>
            <w:r>
              <w:rPr>
                <w:noProof/>
                <w:webHidden/>
              </w:rPr>
            </w:r>
            <w:r>
              <w:rPr>
                <w:noProof/>
                <w:webHidden/>
              </w:rPr>
              <w:fldChar w:fldCharType="separate"/>
            </w:r>
            <w:r>
              <w:rPr>
                <w:noProof/>
                <w:webHidden/>
              </w:rPr>
              <w:t>13</w:t>
            </w:r>
            <w:r>
              <w:rPr>
                <w:noProof/>
                <w:webHidden/>
              </w:rPr>
              <w:fldChar w:fldCharType="end"/>
            </w:r>
          </w:hyperlink>
        </w:p>
        <w:p w14:paraId="2E72D4BE" w14:textId="6D0A2D56" w:rsidR="0067251E" w:rsidRDefault="0067251E">
          <w:pPr>
            <w:pStyle w:val="TOC2"/>
            <w:tabs>
              <w:tab w:val="left" w:pos="880"/>
              <w:tab w:val="right" w:leader="dot" w:pos="9016"/>
            </w:tabs>
            <w:rPr>
              <w:rFonts w:asciiTheme="minorHAnsi" w:eastAsiaTheme="minorEastAsia" w:hAnsiTheme="minorHAnsi"/>
              <w:noProof/>
              <w:sz w:val="22"/>
              <w:lang w:eastAsia="en-GB"/>
            </w:rPr>
          </w:pPr>
          <w:hyperlink w:anchor="_Toc35264353" w:history="1">
            <w:r w:rsidRPr="00804C65">
              <w:rPr>
                <w:rStyle w:val="Hyperlink"/>
                <w:rFonts w:cs="Arial"/>
                <w:b/>
                <w:bCs/>
                <w:noProof/>
                <w:lang w:val="cy-GB"/>
              </w:rPr>
              <w:t>3.1</w:t>
            </w:r>
            <w:r>
              <w:rPr>
                <w:rFonts w:asciiTheme="minorHAnsi" w:eastAsiaTheme="minorEastAsia" w:hAnsiTheme="minorHAnsi"/>
                <w:noProof/>
                <w:sz w:val="22"/>
                <w:lang w:eastAsia="en-GB"/>
              </w:rPr>
              <w:tab/>
            </w:r>
            <w:r w:rsidRPr="00804C65">
              <w:rPr>
                <w:rStyle w:val="Hyperlink"/>
                <w:rFonts w:cs="Arial"/>
                <w:b/>
                <w:bCs/>
                <w:noProof/>
                <w:lang w:val="cy-GB"/>
              </w:rPr>
              <w:t>Pwrpas sicrhau ansawdd allanol</w:t>
            </w:r>
            <w:r>
              <w:rPr>
                <w:noProof/>
                <w:webHidden/>
              </w:rPr>
              <w:tab/>
            </w:r>
            <w:r>
              <w:rPr>
                <w:noProof/>
                <w:webHidden/>
              </w:rPr>
              <w:fldChar w:fldCharType="begin"/>
            </w:r>
            <w:r>
              <w:rPr>
                <w:noProof/>
                <w:webHidden/>
              </w:rPr>
              <w:instrText xml:space="preserve"> PAGEREF _Toc35264353 \h </w:instrText>
            </w:r>
            <w:r>
              <w:rPr>
                <w:noProof/>
                <w:webHidden/>
              </w:rPr>
            </w:r>
            <w:r>
              <w:rPr>
                <w:noProof/>
                <w:webHidden/>
              </w:rPr>
              <w:fldChar w:fldCharType="separate"/>
            </w:r>
            <w:r>
              <w:rPr>
                <w:noProof/>
                <w:webHidden/>
              </w:rPr>
              <w:t>13</w:t>
            </w:r>
            <w:r>
              <w:rPr>
                <w:noProof/>
                <w:webHidden/>
              </w:rPr>
              <w:fldChar w:fldCharType="end"/>
            </w:r>
          </w:hyperlink>
        </w:p>
        <w:p w14:paraId="06584EC6" w14:textId="2A21B88E" w:rsidR="0067251E" w:rsidRDefault="0067251E">
          <w:pPr>
            <w:pStyle w:val="TOC2"/>
            <w:tabs>
              <w:tab w:val="left" w:pos="880"/>
              <w:tab w:val="right" w:leader="dot" w:pos="9016"/>
            </w:tabs>
            <w:rPr>
              <w:rFonts w:asciiTheme="minorHAnsi" w:eastAsiaTheme="minorEastAsia" w:hAnsiTheme="minorHAnsi"/>
              <w:noProof/>
              <w:sz w:val="22"/>
              <w:lang w:eastAsia="en-GB"/>
            </w:rPr>
          </w:pPr>
          <w:hyperlink w:anchor="_Toc35264354" w:history="1">
            <w:r w:rsidRPr="00804C65">
              <w:rPr>
                <w:rStyle w:val="Hyperlink"/>
                <w:rFonts w:cs="Arial"/>
                <w:b/>
                <w:bCs/>
                <w:noProof/>
                <w:lang w:val="cy-GB"/>
              </w:rPr>
              <w:t>3.2</w:t>
            </w:r>
            <w:r>
              <w:rPr>
                <w:rFonts w:asciiTheme="minorHAnsi" w:eastAsiaTheme="minorEastAsia" w:hAnsiTheme="minorHAnsi"/>
                <w:noProof/>
                <w:sz w:val="22"/>
                <w:lang w:eastAsia="en-GB"/>
              </w:rPr>
              <w:tab/>
            </w:r>
            <w:r w:rsidRPr="00804C65">
              <w:rPr>
                <w:rStyle w:val="Hyperlink"/>
                <w:rFonts w:cs="Arial"/>
                <w:b/>
                <w:bCs/>
                <w:noProof/>
                <w:lang w:val="cy-GB"/>
              </w:rPr>
              <w:t>Gweithgareddau monitro'r Swyddog Sicrhau Ansawdd Allanol</w:t>
            </w:r>
            <w:r>
              <w:rPr>
                <w:noProof/>
                <w:webHidden/>
              </w:rPr>
              <w:tab/>
            </w:r>
            <w:r>
              <w:rPr>
                <w:noProof/>
                <w:webHidden/>
              </w:rPr>
              <w:fldChar w:fldCharType="begin"/>
            </w:r>
            <w:r>
              <w:rPr>
                <w:noProof/>
                <w:webHidden/>
              </w:rPr>
              <w:instrText xml:space="preserve"> PAGEREF _Toc35264354 \h </w:instrText>
            </w:r>
            <w:r>
              <w:rPr>
                <w:noProof/>
                <w:webHidden/>
              </w:rPr>
            </w:r>
            <w:r>
              <w:rPr>
                <w:noProof/>
                <w:webHidden/>
              </w:rPr>
              <w:fldChar w:fldCharType="separate"/>
            </w:r>
            <w:r>
              <w:rPr>
                <w:noProof/>
                <w:webHidden/>
              </w:rPr>
              <w:t>13</w:t>
            </w:r>
            <w:r>
              <w:rPr>
                <w:noProof/>
                <w:webHidden/>
              </w:rPr>
              <w:fldChar w:fldCharType="end"/>
            </w:r>
          </w:hyperlink>
        </w:p>
        <w:p w14:paraId="04D2BBEE" w14:textId="1AE0D7E7" w:rsidR="0067251E" w:rsidRDefault="0067251E">
          <w:pPr>
            <w:pStyle w:val="TOC2"/>
            <w:tabs>
              <w:tab w:val="left" w:pos="880"/>
              <w:tab w:val="right" w:leader="dot" w:pos="9016"/>
            </w:tabs>
            <w:rPr>
              <w:rFonts w:asciiTheme="minorHAnsi" w:eastAsiaTheme="minorEastAsia" w:hAnsiTheme="minorHAnsi"/>
              <w:noProof/>
              <w:sz w:val="22"/>
              <w:lang w:eastAsia="en-GB"/>
            </w:rPr>
          </w:pPr>
          <w:hyperlink w:anchor="_Toc35264355" w:history="1">
            <w:r w:rsidRPr="00804C65">
              <w:rPr>
                <w:rStyle w:val="Hyperlink"/>
                <w:rFonts w:cs="Arial"/>
                <w:b/>
                <w:bCs/>
                <w:noProof/>
                <w:lang w:val="cy-GB"/>
              </w:rPr>
              <w:t>3.3</w:t>
            </w:r>
            <w:r>
              <w:rPr>
                <w:rFonts w:asciiTheme="minorHAnsi" w:eastAsiaTheme="minorEastAsia" w:hAnsiTheme="minorHAnsi"/>
                <w:noProof/>
                <w:sz w:val="22"/>
                <w:lang w:eastAsia="en-GB"/>
              </w:rPr>
              <w:tab/>
            </w:r>
            <w:r w:rsidRPr="00804C65">
              <w:rPr>
                <w:rStyle w:val="Hyperlink"/>
                <w:rFonts w:cs="Arial"/>
                <w:b/>
                <w:bCs/>
                <w:noProof/>
                <w:lang w:val="cy-GB"/>
              </w:rPr>
              <w:t>Y broses samplu Sicrhau Ansawdd Allanol</w:t>
            </w:r>
            <w:r>
              <w:rPr>
                <w:noProof/>
                <w:webHidden/>
              </w:rPr>
              <w:tab/>
            </w:r>
            <w:r>
              <w:rPr>
                <w:noProof/>
                <w:webHidden/>
              </w:rPr>
              <w:fldChar w:fldCharType="begin"/>
            </w:r>
            <w:r>
              <w:rPr>
                <w:noProof/>
                <w:webHidden/>
              </w:rPr>
              <w:instrText xml:space="preserve"> PAGEREF _Toc35264355 \h </w:instrText>
            </w:r>
            <w:r>
              <w:rPr>
                <w:noProof/>
                <w:webHidden/>
              </w:rPr>
            </w:r>
            <w:r>
              <w:rPr>
                <w:noProof/>
                <w:webHidden/>
              </w:rPr>
              <w:fldChar w:fldCharType="separate"/>
            </w:r>
            <w:r>
              <w:rPr>
                <w:noProof/>
                <w:webHidden/>
              </w:rPr>
              <w:t>14</w:t>
            </w:r>
            <w:r>
              <w:rPr>
                <w:noProof/>
                <w:webHidden/>
              </w:rPr>
              <w:fldChar w:fldCharType="end"/>
            </w:r>
          </w:hyperlink>
        </w:p>
        <w:p w14:paraId="23803D34" w14:textId="58B3A1D3" w:rsidR="0067251E" w:rsidRDefault="0067251E">
          <w:pPr>
            <w:pStyle w:val="TOC2"/>
            <w:tabs>
              <w:tab w:val="left" w:pos="880"/>
              <w:tab w:val="right" w:leader="dot" w:pos="9016"/>
            </w:tabs>
            <w:rPr>
              <w:rFonts w:asciiTheme="minorHAnsi" w:eastAsiaTheme="minorEastAsia" w:hAnsiTheme="minorHAnsi"/>
              <w:noProof/>
              <w:sz w:val="22"/>
              <w:lang w:eastAsia="en-GB"/>
            </w:rPr>
          </w:pPr>
          <w:hyperlink w:anchor="_Toc35264356" w:history="1">
            <w:r w:rsidRPr="00804C65">
              <w:rPr>
                <w:rStyle w:val="Hyperlink"/>
                <w:rFonts w:cs="Arial"/>
                <w:b/>
                <w:bCs/>
                <w:noProof/>
                <w:lang w:val="cy-GB"/>
              </w:rPr>
              <w:t>3.4</w:t>
            </w:r>
            <w:r>
              <w:rPr>
                <w:rFonts w:asciiTheme="minorHAnsi" w:eastAsiaTheme="minorEastAsia" w:hAnsiTheme="minorHAnsi"/>
                <w:noProof/>
                <w:sz w:val="22"/>
                <w:lang w:eastAsia="en-GB"/>
              </w:rPr>
              <w:tab/>
            </w:r>
            <w:r w:rsidRPr="00804C65">
              <w:rPr>
                <w:rStyle w:val="Hyperlink"/>
                <w:rFonts w:cs="Arial"/>
                <w:b/>
                <w:bCs/>
                <w:noProof/>
                <w:lang w:val="cy-GB"/>
              </w:rPr>
              <w:t>Canlyniad gweithgareddau Sicrhau Ansawdd Allanol</w:t>
            </w:r>
            <w:r>
              <w:rPr>
                <w:noProof/>
                <w:webHidden/>
              </w:rPr>
              <w:tab/>
            </w:r>
            <w:r>
              <w:rPr>
                <w:noProof/>
                <w:webHidden/>
              </w:rPr>
              <w:fldChar w:fldCharType="begin"/>
            </w:r>
            <w:r>
              <w:rPr>
                <w:noProof/>
                <w:webHidden/>
              </w:rPr>
              <w:instrText xml:space="preserve"> PAGEREF _Toc35264356 \h </w:instrText>
            </w:r>
            <w:r>
              <w:rPr>
                <w:noProof/>
                <w:webHidden/>
              </w:rPr>
            </w:r>
            <w:r>
              <w:rPr>
                <w:noProof/>
                <w:webHidden/>
              </w:rPr>
              <w:fldChar w:fldCharType="separate"/>
            </w:r>
            <w:r>
              <w:rPr>
                <w:noProof/>
                <w:webHidden/>
              </w:rPr>
              <w:t>14</w:t>
            </w:r>
            <w:r>
              <w:rPr>
                <w:noProof/>
                <w:webHidden/>
              </w:rPr>
              <w:fldChar w:fldCharType="end"/>
            </w:r>
          </w:hyperlink>
        </w:p>
        <w:p w14:paraId="09B8C005" w14:textId="3B81E7EC" w:rsidR="0067251E" w:rsidRDefault="0067251E">
          <w:pPr>
            <w:pStyle w:val="TOC2"/>
            <w:tabs>
              <w:tab w:val="left" w:pos="880"/>
              <w:tab w:val="right" w:leader="dot" w:pos="9016"/>
            </w:tabs>
            <w:rPr>
              <w:rFonts w:asciiTheme="minorHAnsi" w:eastAsiaTheme="minorEastAsia" w:hAnsiTheme="minorHAnsi"/>
              <w:noProof/>
              <w:sz w:val="22"/>
              <w:lang w:eastAsia="en-GB"/>
            </w:rPr>
          </w:pPr>
          <w:hyperlink w:anchor="_Toc35264357" w:history="1">
            <w:r w:rsidRPr="00804C65">
              <w:rPr>
                <w:rStyle w:val="Hyperlink"/>
                <w:rFonts w:cs="Arial"/>
                <w:b/>
                <w:bCs/>
                <w:noProof/>
                <w:lang w:val="cy-GB"/>
              </w:rPr>
              <w:t>3.5</w:t>
            </w:r>
            <w:r>
              <w:rPr>
                <w:rFonts w:asciiTheme="minorHAnsi" w:eastAsiaTheme="minorEastAsia" w:hAnsiTheme="minorHAnsi"/>
                <w:noProof/>
                <w:sz w:val="22"/>
                <w:lang w:eastAsia="en-GB"/>
              </w:rPr>
              <w:tab/>
            </w:r>
            <w:r w:rsidRPr="00804C65">
              <w:rPr>
                <w:rStyle w:val="Hyperlink"/>
                <w:rFonts w:cs="Arial"/>
                <w:b/>
                <w:bCs/>
                <w:noProof/>
                <w:lang w:val="cy-GB"/>
              </w:rPr>
              <w:t>Materion a nodwyd drwy sicrhau ansawdd</w:t>
            </w:r>
            <w:r>
              <w:rPr>
                <w:noProof/>
                <w:webHidden/>
              </w:rPr>
              <w:tab/>
            </w:r>
            <w:r>
              <w:rPr>
                <w:noProof/>
                <w:webHidden/>
              </w:rPr>
              <w:fldChar w:fldCharType="begin"/>
            </w:r>
            <w:r>
              <w:rPr>
                <w:noProof/>
                <w:webHidden/>
              </w:rPr>
              <w:instrText xml:space="preserve"> PAGEREF _Toc35264357 \h </w:instrText>
            </w:r>
            <w:r>
              <w:rPr>
                <w:noProof/>
                <w:webHidden/>
              </w:rPr>
            </w:r>
            <w:r>
              <w:rPr>
                <w:noProof/>
                <w:webHidden/>
              </w:rPr>
              <w:fldChar w:fldCharType="separate"/>
            </w:r>
            <w:r>
              <w:rPr>
                <w:noProof/>
                <w:webHidden/>
              </w:rPr>
              <w:t>15</w:t>
            </w:r>
            <w:r>
              <w:rPr>
                <w:noProof/>
                <w:webHidden/>
              </w:rPr>
              <w:fldChar w:fldCharType="end"/>
            </w:r>
          </w:hyperlink>
        </w:p>
        <w:p w14:paraId="0FAB4846" w14:textId="0F4209D7" w:rsidR="0067251E" w:rsidRDefault="0067251E">
          <w:pPr>
            <w:pStyle w:val="TOC2"/>
            <w:tabs>
              <w:tab w:val="left" w:pos="880"/>
              <w:tab w:val="right" w:leader="dot" w:pos="9016"/>
            </w:tabs>
            <w:rPr>
              <w:rFonts w:asciiTheme="minorHAnsi" w:eastAsiaTheme="minorEastAsia" w:hAnsiTheme="minorHAnsi"/>
              <w:noProof/>
              <w:sz w:val="22"/>
              <w:lang w:eastAsia="en-GB"/>
            </w:rPr>
          </w:pPr>
          <w:hyperlink w:anchor="_Toc35264358" w:history="1">
            <w:r w:rsidRPr="00804C65">
              <w:rPr>
                <w:rStyle w:val="Hyperlink"/>
                <w:rFonts w:cs="Arial"/>
                <w:b/>
                <w:bCs/>
                <w:noProof/>
                <w:lang w:val="cy-GB"/>
              </w:rPr>
              <w:t>3.6</w:t>
            </w:r>
            <w:r>
              <w:rPr>
                <w:rFonts w:asciiTheme="minorHAnsi" w:eastAsiaTheme="minorEastAsia" w:hAnsiTheme="minorHAnsi"/>
                <w:noProof/>
                <w:sz w:val="22"/>
                <w:lang w:eastAsia="en-GB"/>
              </w:rPr>
              <w:tab/>
            </w:r>
            <w:r w:rsidRPr="00804C65">
              <w:rPr>
                <w:rStyle w:val="Hyperlink"/>
                <w:rFonts w:cs="Arial"/>
                <w:b/>
                <w:bCs/>
                <w:noProof/>
                <w:lang w:val="cy-GB"/>
              </w:rPr>
              <w:t>Atal a rhyddhau ardystiad</w:t>
            </w:r>
            <w:r>
              <w:rPr>
                <w:noProof/>
                <w:webHidden/>
              </w:rPr>
              <w:tab/>
            </w:r>
            <w:r>
              <w:rPr>
                <w:noProof/>
                <w:webHidden/>
              </w:rPr>
              <w:fldChar w:fldCharType="begin"/>
            </w:r>
            <w:r>
              <w:rPr>
                <w:noProof/>
                <w:webHidden/>
              </w:rPr>
              <w:instrText xml:space="preserve"> PAGEREF _Toc35264358 \h </w:instrText>
            </w:r>
            <w:r>
              <w:rPr>
                <w:noProof/>
                <w:webHidden/>
              </w:rPr>
            </w:r>
            <w:r>
              <w:rPr>
                <w:noProof/>
                <w:webHidden/>
              </w:rPr>
              <w:fldChar w:fldCharType="separate"/>
            </w:r>
            <w:r>
              <w:rPr>
                <w:noProof/>
                <w:webHidden/>
              </w:rPr>
              <w:t>15</w:t>
            </w:r>
            <w:r>
              <w:rPr>
                <w:noProof/>
                <w:webHidden/>
              </w:rPr>
              <w:fldChar w:fldCharType="end"/>
            </w:r>
          </w:hyperlink>
        </w:p>
        <w:p w14:paraId="390071B5" w14:textId="054FAAEF" w:rsidR="0067251E" w:rsidRDefault="0067251E">
          <w:pPr>
            <w:pStyle w:val="TOC2"/>
            <w:tabs>
              <w:tab w:val="left" w:pos="880"/>
              <w:tab w:val="right" w:leader="dot" w:pos="9016"/>
            </w:tabs>
            <w:rPr>
              <w:rFonts w:asciiTheme="minorHAnsi" w:eastAsiaTheme="minorEastAsia" w:hAnsiTheme="minorHAnsi"/>
              <w:noProof/>
              <w:sz w:val="22"/>
              <w:lang w:eastAsia="en-GB"/>
            </w:rPr>
          </w:pPr>
          <w:hyperlink w:anchor="_Toc35264359" w:history="1">
            <w:r w:rsidRPr="00804C65">
              <w:rPr>
                <w:rStyle w:val="Hyperlink"/>
                <w:rFonts w:cs="Arial"/>
                <w:b/>
                <w:bCs/>
                <w:noProof/>
                <w:lang w:val="cy-GB"/>
              </w:rPr>
              <w:t>3.7</w:t>
            </w:r>
            <w:r>
              <w:rPr>
                <w:rFonts w:asciiTheme="minorHAnsi" w:eastAsiaTheme="minorEastAsia" w:hAnsiTheme="minorHAnsi"/>
                <w:noProof/>
                <w:sz w:val="22"/>
                <w:lang w:eastAsia="en-GB"/>
              </w:rPr>
              <w:tab/>
            </w:r>
            <w:r w:rsidRPr="00804C65">
              <w:rPr>
                <w:rStyle w:val="Hyperlink"/>
                <w:rFonts w:cs="Arial"/>
                <w:b/>
                <w:bCs/>
                <w:noProof/>
                <w:lang w:val="cy-GB"/>
              </w:rPr>
              <w:t>Apelio penderfyniad Swyddog Sicrhau Ansawdd Allanol</w:t>
            </w:r>
            <w:r>
              <w:rPr>
                <w:noProof/>
                <w:webHidden/>
              </w:rPr>
              <w:tab/>
            </w:r>
            <w:r>
              <w:rPr>
                <w:noProof/>
                <w:webHidden/>
              </w:rPr>
              <w:fldChar w:fldCharType="begin"/>
            </w:r>
            <w:r>
              <w:rPr>
                <w:noProof/>
                <w:webHidden/>
              </w:rPr>
              <w:instrText xml:space="preserve"> PAGEREF _Toc35264359 \h </w:instrText>
            </w:r>
            <w:r>
              <w:rPr>
                <w:noProof/>
                <w:webHidden/>
              </w:rPr>
            </w:r>
            <w:r>
              <w:rPr>
                <w:noProof/>
                <w:webHidden/>
              </w:rPr>
              <w:fldChar w:fldCharType="separate"/>
            </w:r>
            <w:r>
              <w:rPr>
                <w:noProof/>
                <w:webHidden/>
              </w:rPr>
              <w:t>16</w:t>
            </w:r>
            <w:r>
              <w:rPr>
                <w:noProof/>
                <w:webHidden/>
              </w:rPr>
              <w:fldChar w:fldCharType="end"/>
            </w:r>
          </w:hyperlink>
        </w:p>
        <w:p w14:paraId="01BC52CC" w14:textId="409BB833" w:rsidR="0067251E" w:rsidRDefault="0067251E">
          <w:r>
            <w:rPr>
              <w:b/>
              <w:bCs/>
              <w:noProof/>
            </w:rPr>
            <w:fldChar w:fldCharType="end"/>
          </w:r>
        </w:p>
      </w:sdtContent>
    </w:sdt>
    <w:p w14:paraId="5E2157B8" w14:textId="17940FCD" w:rsidR="00622C4E" w:rsidRDefault="00622C4E" w:rsidP="00622C4E">
      <w:pPr>
        <w:spacing w:after="120"/>
        <w:rPr>
          <w:rFonts w:cs="Arial"/>
          <w:sz w:val="22"/>
        </w:rPr>
      </w:pPr>
    </w:p>
    <w:p w14:paraId="402F2415" w14:textId="77777777" w:rsidR="00622C4E" w:rsidRPr="00622C4E" w:rsidRDefault="00622C4E" w:rsidP="00622C4E">
      <w:pPr>
        <w:rPr>
          <w:rFonts w:cs="Arial"/>
          <w:sz w:val="22"/>
        </w:rPr>
      </w:pPr>
    </w:p>
    <w:p w14:paraId="6B8810B1" w14:textId="77777777" w:rsidR="00622C4E" w:rsidRPr="00622C4E" w:rsidRDefault="00622C4E" w:rsidP="00622C4E">
      <w:pPr>
        <w:rPr>
          <w:rFonts w:cs="Arial"/>
          <w:sz w:val="22"/>
        </w:rPr>
      </w:pPr>
    </w:p>
    <w:p w14:paraId="5DF5590D" w14:textId="77777777" w:rsidR="00622C4E" w:rsidRPr="00622C4E" w:rsidRDefault="00622C4E" w:rsidP="00622C4E">
      <w:pPr>
        <w:rPr>
          <w:rFonts w:cs="Arial"/>
          <w:sz w:val="22"/>
        </w:rPr>
      </w:pPr>
    </w:p>
    <w:p w14:paraId="28662037" w14:textId="77777777" w:rsidR="00622C4E" w:rsidRPr="00622C4E" w:rsidRDefault="00622C4E" w:rsidP="00622C4E">
      <w:pPr>
        <w:rPr>
          <w:rFonts w:cs="Arial"/>
          <w:sz w:val="22"/>
        </w:rPr>
      </w:pPr>
    </w:p>
    <w:p w14:paraId="70EEA54F" w14:textId="77777777" w:rsidR="00622C4E" w:rsidRPr="00622C4E" w:rsidRDefault="00622C4E" w:rsidP="00622C4E">
      <w:pPr>
        <w:rPr>
          <w:rFonts w:cs="Arial"/>
          <w:sz w:val="22"/>
        </w:rPr>
      </w:pPr>
    </w:p>
    <w:p w14:paraId="0E48C4E8" w14:textId="77777777" w:rsidR="00622C4E" w:rsidRPr="00622C4E" w:rsidRDefault="00622C4E" w:rsidP="00622C4E">
      <w:pPr>
        <w:rPr>
          <w:rFonts w:cs="Arial"/>
          <w:sz w:val="22"/>
        </w:rPr>
      </w:pPr>
    </w:p>
    <w:p w14:paraId="18B6BFD7" w14:textId="77777777" w:rsidR="00622C4E" w:rsidRDefault="00622C4E" w:rsidP="00622C4E">
      <w:pPr>
        <w:rPr>
          <w:rFonts w:cs="Arial"/>
          <w:sz w:val="22"/>
        </w:rPr>
      </w:pPr>
    </w:p>
    <w:p w14:paraId="35EA607D" w14:textId="77777777" w:rsidR="00622C4E" w:rsidRDefault="00622C4E" w:rsidP="00622C4E">
      <w:pPr>
        <w:rPr>
          <w:rFonts w:cs="Arial"/>
          <w:sz w:val="22"/>
        </w:rPr>
      </w:pPr>
    </w:p>
    <w:p w14:paraId="46330CF9" w14:textId="0AF122FC" w:rsidR="00A27A2B" w:rsidRPr="0067251E" w:rsidRDefault="000046B3" w:rsidP="0067251E">
      <w:pPr>
        <w:pStyle w:val="Heading1"/>
        <w:rPr>
          <w:rFonts w:ascii="Arial" w:hAnsi="Arial" w:cs="Arial"/>
          <w:b/>
          <w:bCs/>
          <w:color w:val="auto"/>
          <w:sz w:val="28"/>
          <w:szCs w:val="28"/>
        </w:rPr>
      </w:pPr>
      <w:bookmarkStart w:id="0" w:name="_Toc20918763"/>
      <w:bookmarkStart w:id="1" w:name="_Toc35264339"/>
      <w:proofErr w:type="spellStart"/>
      <w:r w:rsidRPr="0067251E">
        <w:rPr>
          <w:rFonts w:ascii="Arial" w:hAnsi="Arial" w:cs="Arial"/>
          <w:b/>
          <w:bCs/>
          <w:color w:val="auto"/>
          <w:sz w:val="28"/>
          <w:szCs w:val="28"/>
        </w:rPr>
        <w:lastRenderedPageBreak/>
        <w:t>Adran</w:t>
      </w:r>
      <w:proofErr w:type="spellEnd"/>
      <w:r w:rsidRPr="0067251E">
        <w:rPr>
          <w:rFonts w:ascii="Arial" w:hAnsi="Arial" w:cs="Arial"/>
          <w:b/>
          <w:bCs/>
          <w:color w:val="auto"/>
          <w:sz w:val="28"/>
          <w:szCs w:val="28"/>
        </w:rPr>
        <w:t xml:space="preserve"> 1: </w:t>
      </w:r>
      <w:bookmarkEnd w:id="0"/>
      <w:proofErr w:type="spellStart"/>
      <w:r w:rsidR="004A630B" w:rsidRPr="0067251E">
        <w:rPr>
          <w:rFonts w:ascii="Arial" w:hAnsi="Arial" w:cs="Arial"/>
          <w:b/>
          <w:bCs/>
          <w:color w:val="auto"/>
          <w:sz w:val="28"/>
          <w:szCs w:val="28"/>
        </w:rPr>
        <w:t>Rhagarweiniad</w:t>
      </w:r>
      <w:bookmarkEnd w:id="1"/>
      <w:proofErr w:type="spellEnd"/>
    </w:p>
    <w:p w14:paraId="5FD7CB2D" w14:textId="77777777" w:rsidR="0067251E" w:rsidRPr="0067251E" w:rsidRDefault="0067251E" w:rsidP="0067251E">
      <w:pPr>
        <w:rPr>
          <w:b/>
          <w:bCs/>
        </w:rPr>
      </w:pPr>
    </w:p>
    <w:p w14:paraId="2F857A89" w14:textId="5F6290FA" w:rsidR="00A34FD2" w:rsidRPr="0067251E" w:rsidRDefault="00EC1F76" w:rsidP="0067251E">
      <w:pPr>
        <w:pStyle w:val="Heading2"/>
        <w:numPr>
          <w:ilvl w:val="1"/>
          <w:numId w:val="41"/>
        </w:numPr>
        <w:rPr>
          <w:rFonts w:ascii="Arial" w:hAnsi="Arial" w:cs="Arial"/>
          <w:b/>
          <w:bCs/>
          <w:color w:val="auto"/>
          <w:sz w:val="22"/>
          <w:szCs w:val="22"/>
        </w:rPr>
      </w:pPr>
      <w:bookmarkStart w:id="2" w:name="_Toc20918765"/>
      <w:bookmarkStart w:id="3" w:name="_Toc35264340"/>
      <w:proofErr w:type="spellStart"/>
      <w:r w:rsidRPr="0067251E">
        <w:rPr>
          <w:rFonts w:ascii="Arial" w:hAnsi="Arial" w:cs="Arial"/>
          <w:b/>
          <w:bCs/>
          <w:color w:val="auto"/>
          <w:sz w:val="22"/>
          <w:szCs w:val="22"/>
        </w:rPr>
        <w:t>Cwmpas</w:t>
      </w:r>
      <w:bookmarkEnd w:id="2"/>
      <w:bookmarkEnd w:id="3"/>
      <w:proofErr w:type="spellEnd"/>
    </w:p>
    <w:p w14:paraId="2EBA9796" w14:textId="77777777" w:rsidR="00480648" w:rsidRPr="00790832" w:rsidRDefault="000046B3" w:rsidP="00480648">
      <w:pPr>
        <w:spacing w:after="120"/>
        <w:rPr>
          <w:rFonts w:cs="Arial"/>
          <w:sz w:val="22"/>
        </w:rPr>
      </w:pPr>
      <w:r w:rsidRPr="00480648">
        <w:rPr>
          <w:rFonts w:cs="Arial"/>
          <w:sz w:val="22"/>
          <w:lang w:val="cy-GB"/>
        </w:rPr>
        <w:t>Mae'r ddogfen hon yn ymwneud â'r gyfres o gymwysterau Iechyd, Gofal Cymdeithasol a Gofal Plant ar gyfer Cymru a gynigir gan City &amp; Guilds a CBAC sy'n gweithio fel consortiwm o gyrff dyfarnu (yr enw arnyn nhw o hyn ymlaen fydd 'y consortiwm'). City &amp; Guilds/CBAC yw unig ddarparwr cyfres newydd o gymwysterau Iechyd a Gofal Cymdeithasol, a Gofal Plant wedi'u hariannu yng Nghymru. Mae'r gyfres hon yn cynnwys:</w:t>
      </w:r>
    </w:p>
    <w:p w14:paraId="475629B6" w14:textId="77777777" w:rsidR="00315242" w:rsidRPr="00315242" w:rsidRDefault="000046B3" w:rsidP="00315242">
      <w:pPr>
        <w:numPr>
          <w:ilvl w:val="0"/>
          <w:numId w:val="40"/>
        </w:numPr>
        <w:spacing w:after="120" w:line="240" w:lineRule="auto"/>
        <w:contextualSpacing/>
        <w:rPr>
          <w:sz w:val="22"/>
        </w:rPr>
      </w:pPr>
      <w:r w:rsidRPr="00315242">
        <w:rPr>
          <w:sz w:val="22"/>
          <w:lang w:val="cy-GB"/>
        </w:rPr>
        <w:t>Lefel 2 Gofal, Chwarae, Dysgu a Datblygiad Plant: Craidd</w:t>
      </w:r>
    </w:p>
    <w:p w14:paraId="4F8B0B40" w14:textId="77777777" w:rsidR="00315242" w:rsidRPr="00315242" w:rsidRDefault="000046B3" w:rsidP="00315242">
      <w:pPr>
        <w:numPr>
          <w:ilvl w:val="0"/>
          <w:numId w:val="40"/>
        </w:numPr>
        <w:spacing w:after="120" w:line="240" w:lineRule="auto"/>
        <w:contextualSpacing/>
        <w:rPr>
          <w:sz w:val="22"/>
        </w:rPr>
      </w:pPr>
      <w:r w:rsidRPr="00315242">
        <w:rPr>
          <w:sz w:val="22"/>
          <w:lang w:val="cy-GB"/>
        </w:rPr>
        <w:t>Lefel 2 Gofal, Chwarae, Dysgu a Datblygiad Plant: Ymarfer</w:t>
      </w:r>
    </w:p>
    <w:p w14:paraId="243B71D0" w14:textId="77777777" w:rsidR="00315242" w:rsidRPr="00315242" w:rsidRDefault="000046B3" w:rsidP="00315242">
      <w:pPr>
        <w:numPr>
          <w:ilvl w:val="0"/>
          <w:numId w:val="40"/>
        </w:numPr>
        <w:spacing w:after="120" w:line="240" w:lineRule="auto"/>
        <w:contextualSpacing/>
        <w:rPr>
          <w:sz w:val="22"/>
        </w:rPr>
      </w:pPr>
      <w:r w:rsidRPr="00315242">
        <w:rPr>
          <w:sz w:val="22"/>
          <w:lang w:val="cy-GB"/>
        </w:rPr>
        <w:t>Lefel 2 Gofal, Chwarae, Dysgu a Datblygiad Plant: Ymarfer a Theori</w:t>
      </w:r>
    </w:p>
    <w:p w14:paraId="178A110E" w14:textId="77777777" w:rsidR="00315242" w:rsidRPr="00315242" w:rsidRDefault="000046B3" w:rsidP="00315242">
      <w:pPr>
        <w:numPr>
          <w:ilvl w:val="0"/>
          <w:numId w:val="40"/>
        </w:numPr>
        <w:spacing w:after="120" w:line="240" w:lineRule="auto"/>
        <w:contextualSpacing/>
        <w:rPr>
          <w:sz w:val="22"/>
        </w:rPr>
      </w:pPr>
      <w:r w:rsidRPr="00315242">
        <w:rPr>
          <w:sz w:val="22"/>
          <w:lang w:val="cy-GB"/>
        </w:rPr>
        <w:t>Lefel 3 Gofal, Chwarae, Dysgu a Datblygiad Plant: Ymarfer</w:t>
      </w:r>
    </w:p>
    <w:p w14:paraId="26BD0D6B" w14:textId="77777777" w:rsidR="00315242" w:rsidRPr="00315242" w:rsidRDefault="000046B3" w:rsidP="00315242">
      <w:pPr>
        <w:numPr>
          <w:ilvl w:val="0"/>
          <w:numId w:val="40"/>
        </w:numPr>
        <w:spacing w:after="120" w:line="240" w:lineRule="auto"/>
        <w:contextualSpacing/>
        <w:rPr>
          <w:sz w:val="22"/>
        </w:rPr>
      </w:pPr>
      <w:r w:rsidRPr="00315242">
        <w:rPr>
          <w:sz w:val="22"/>
          <w:lang w:val="cy-GB"/>
        </w:rPr>
        <w:t>Lefel 3 Gofal, Chwarae, Dysgu a Datblygiad Plant: Ymarfer a Theori</w:t>
      </w:r>
    </w:p>
    <w:p w14:paraId="3DB898B7" w14:textId="77777777" w:rsidR="00315242" w:rsidRPr="00315242" w:rsidRDefault="000046B3" w:rsidP="00315242">
      <w:pPr>
        <w:numPr>
          <w:ilvl w:val="0"/>
          <w:numId w:val="40"/>
        </w:numPr>
        <w:spacing w:after="120" w:line="240" w:lineRule="auto"/>
        <w:contextualSpacing/>
        <w:rPr>
          <w:sz w:val="22"/>
        </w:rPr>
      </w:pPr>
      <w:r w:rsidRPr="00315242">
        <w:rPr>
          <w:sz w:val="22"/>
          <w:lang w:val="cy-GB"/>
        </w:rPr>
        <w:t xml:space="preserve">Lefel 4: Ymarfer Proffesiynol yn y maes Gofal, Chwarae, Dysgu a Datblygiad Plant </w:t>
      </w:r>
    </w:p>
    <w:p w14:paraId="6DC76BF6" w14:textId="77777777" w:rsidR="00315242" w:rsidRPr="00315242" w:rsidRDefault="000046B3" w:rsidP="00315242">
      <w:pPr>
        <w:numPr>
          <w:ilvl w:val="0"/>
          <w:numId w:val="40"/>
        </w:numPr>
        <w:spacing w:after="120" w:line="240" w:lineRule="auto"/>
        <w:contextualSpacing/>
        <w:rPr>
          <w:sz w:val="22"/>
        </w:rPr>
      </w:pPr>
      <w:r w:rsidRPr="00315242">
        <w:rPr>
          <w:sz w:val="22"/>
          <w:lang w:val="cy-GB"/>
        </w:rPr>
        <w:t>Lefel 4: Paratoi i Arwain a Rheoli yn y maes Gofal, Chwarae, Dysgu a Datblygiad Plant</w:t>
      </w:r>
    </w:p>
    <w:p w14:paraId="1685A126" w14:textId="77777777" w:rsidR="00315242" w:rsidRPr="00315242" w:rsidRDefault="000046B3" w:rsidP="00315242">
      <w:pPr>
        <w:numPr>
          <w:ilvl w:val="0"/>
          <w:numId w:val="40"/>
        </w:numPr>
        <w:spacing w:after="120" w:line="240" w:lineRule="auto"/>
        <w:contextualSpacing/>
        <w:rPr>
          <w:sz w:val="22"/>
        </w:rPr>
      </w:pPr>
      <w:r w:rsidRPr="00315242">
        <w:rPr>
          <w:sz w:val="22"/>
          <w:lang w:val="cy-GB"/>
        </w:rPr>
        <w:t>Lefel 5: Arwain a Rheoli Gofal, Chwarae, Dysgu a Datblygiad Plant: Ymarfer</w:t>
      </w:r>
    </w:p>
    <w:p w14:paraId="1F83EE1F" w14:textId="77777777" w:rsidR="00315242" w:rsidRPr="00315242" w:rsidRDefault="00315242" w:rsidP="00315242">
      <w:pPr>
        <w:spacing w:after="120" w:line="240" w:lineRule="auto"/>
        <w:contextualSpacing/>
        <w:rPr>
          <w:sz w:val="22"/>
        </w:rPr>
      </w:pPr>
    </w:p>
    <w:p w14:paraId="2352E166" w14:textId="77777777" w:rsidR="00315242" w:rsidRPr="00315242" w:rsidRDefault="000046B3" w:rsidP="00315242">
      <w:pPr>
        <w:numPr>
          <w:ilvl w:val="0"/>
          <w:numId w:val="40"/>
        </w:numPr>
        <w:spacing w:after="120" w:line="240" w:lineRule="auto"/>
        <w:contextualSpacing/>
        <w:rPr>
          <w:sz w:val="22"/>
        </w:rPr>
      </w:pPr>
      <w:r w:rsidRPr="00315242">
        <w:rPr>
          <w:sz w:val="22"/>
          <w:lang w:val="cy-GB"/>
        </w:rPr>
        <w:t>Lefel 2 Iechyd a Gofal Cymdeithasol</w:t>
      </w:r>
      <w:r w:rsidR="004A630B">
        <w:rPr>
          <w:sz w:val="22"/>
          <w:lang w:val="cy-GB"/>
        </w:rPr>
        <w:t>:</w:t>
      </w:r>
      <w:r w:rsidRPr="00315242">
        <w:rPr>
          <w:sz w:val="22"/>
          <w:lang w:val="cy-GB"/>
        </w:rPr>
        <w:t xml:space="preserve"> Craidd</w:t>
      </w:r>
    </w:p>
    <w:p w14:paraId="3D9DBA21" w14:textId="77777777" w:rsidR="00315242" w:rsidRPr="00315242" w:rsidRDefault="000046B3" w:rsidP="00315242">
      <w:pPr>
        <w:numPr>
          <w:ilvl w:val="0"/>
          <w:numId w:val="40"/>
        </w:numPr>
        <w:spacing w:after="120" w:line="240" w:lineRule="auto"/>
        <w:contextualSpacing/>
        <w:rPr>
          <w:sz w:val="22"/>
        </w:rPr>
      </w:pPr>
      <w:r w:rsidRPr="00315242">
        <w:rPr>
          <w:sz w:val="22"/>
          <w:lang w:val="cy-GB"/>
        </w:rPr>
        <w:t>Lefel 2 Iechyd a Gofal Cymdeithasol: Ymarfer (Oedolion)</w:t>
      </w:r>
    </w:p>
    <w:p w14:paraId="66FA670B" w14:textId="77777777" w:rsidR="00315242" w:rsidRPr="00315242" w:rsidRDefault="000046B3" w:rsidP="00315242">
      <w:pPr>
        <w:numPr>
          <w:ilvl w:val="0"/>
          <w:numId w:val="40"/>
        </w:numPr>
        <w:spacing w:after="120" w:line="240" w:lineRule="auto"/>
        <w:contextualSpacing/>
        <w:rPr>
          <w:sz w:val="22"/>
        </w:rPr>
      </w:pPr>
      <w:r w:rsidRPr="00315242">
        <w:rPr>
          <w:sz w:val="22"/>
          <w:lang w:val="cy-GB"/>
        </w:rPr>
        <w:t>Lefel 3 Iechyd a Gofal Cymdeithasol: Ymarfer (Plant a Phobl Ifanc)</w:t>
      </w:r>
    </w:p>
    <w:p w14:paraId="2F4FEFC8" w14:textId="77777777" w:rsidR="00315242" w:rsidRPr="00315242" w:rsidRDefault="000046B3" w:rsidP="00315242">
      <w:pPr>
        <w:numPr>
          <w:ilvl w:val="0"/>
          <w:numId w:val="40"/>
        </w:numPr>
        <w:spacing w:after="120" w:line="240" w:lineRule="auto"/>
        <w:contextualSpacing/>
        <w:rPr>
          <w:sz w:val="22"/>
        </w:rPr>
      </w:pPr>
      <w:r w:rsidRPr="00315242">
        <w:rPr>
          <w:sz w:val="22"/>
          <w:lang w:val="cy-GB"/>
        </w:rPr>
        <w:t>Lefel 3 Iechyd a Gofal Cymdeithasol: Ymarfer (Oedolion)</w:t>
      </w:r>
    </w:p>
    <w:p w14:paraId="28AE9CE1" w14:textId="77777777" w:rsidR="00315242" w:rsidRPr="00315242" w:rsidRDefault="000046B3" w:rsidP="00315242">
      <w:pPr>
        <w:numPr>
          <w:ilvl w:val="0"/>
          <w:numId w:val="40"/>
        </w:numPr>
        <w:spacing w:after="120" w:line="240" w:lineRule="auto"/>
        <w:contextualSpacing/>
        <w:rPr>
          <w:sz w:val="22"/>
        </w:rPr>
      </w:pPr>
      <w:r w:rsidRPr="00315242">
        <w:rPr>
          <w:sz w:val="22"/>
          <w:lang w:val="cy-GB"/>
        </w:rPr>
        <w:t xml:space="preserve">Lefel 4 Paratoi i Arwain a Rheoli Iechyd a Gofal Cymdeithasol </w:t>
      </w:r>
    </w:p>
    <w:p w14:paraId="4DC539AE" w14:textId="77777777" w:rsidR="004A630B" w:rsidRPr="004A630B" w:rsidRDefault="000046B3" w:rsidP="00315242">
      <w:pPr>
        <w:numPr>
          <w:ilvl w:val="0"/>
          <w:numId w:val="40"/>
        </w:numPr>
        <w:spacing w:after="120" w:line="240" w:lineRule="auto"/>
        <w:contextualSpacing/>
        <w:rPr>
          <w:sz w:val="22"/>
        </w:rPr>
      </w:pPr>
      <w:r w:rsidRPr="00315242">
        <w:rPr>
          <w:sz w:val="22"/>
          <w:lang w:val="cy-GB"/>
        </w:rPr>
        <w:t xml:space="preserve">Lefel 4: Ymarfer Proffesiynol yn y maes Iechyd a Gofal Cymdeithasol </w:t>
      </w:r>
    </w:p>
    <w:p w14:paraId="2242AF2A" w14:textId="77777777" w:rsidR="00315242" w:rsidRPr="00315242" w:rsidRDefault="000046B3" w:rsidP="00315242">
      <w:pPr>
        <w:numPr>
          <w:ilvl w:val="0"/>
          <w:numId w:val="40"/>
        </w:numPr>
        <w:spacing w:after="120" w:line="240" w:lineRule="auto"/>
        <w:contextualSpacing/>
        <w:rPr>
          <w:sz w:val="22"/>
        </w:rPr>
      </w:pPr>
      <w:r w:rsidRPr="00315242">
        <w:rPr>
          <w:sz w:val="22"/>
          <w:lang w:val="cy-GB"/>
        </w:rPr>
        <w:t>Lefel 4: Paratoi i Arwain a Rheoli yn y maes Iechyd a Gofal Cymdeithasol</w:t>
      </w:r>
    </w:p>
    <w:p w14:paraId="7346A7C2" w14:textId="77777777" w:rsidR="00315242" w:rsidRPr="00315242" w:rsidRDefault="000046B3" w:rsidP="00315242">
      <w:pPr>
        <w:numPr>
          <w:ilvl w:val="0"/>
          <w:numId w:val="40"/>
        </w:numPr>
        <w:spacing w:after="120" w:line="240" w:lineRule="auto"/>
        <w:contextualSpacing/>
        <w:rPr>
          <w:sz w:val="22"/>
        </w:rPr>
      </w:pPr>
      <w:r w:rsidRPr="00315242">
        <w:rPr>
          <w:sz w:val="22"/>
          <w:lang w:val="cy-GB"/>
        </w:rPr>
        <w:t>Lefel 4 Ymarferwr Gwasanaethau Cymdeithasol</w:t>
      </w:r>
    </w:p>
    <w:p w14:paraId="789EC4F2" w14:textId="77777777" w:rsidR="00315242" w:rsidRPr="00315242" w:rsidRDefault="000046B3" w:rsidP="00315242">
      <w:pPr>
        <w:numPr>
          <w:ilvl w:val="0"/>
          <w:numId w:val="40"/>
        </w:numPr>
        <w:spacing w:after="120" w:line="240" w:lineRule="auto"/>
        <w:contextualSpacing/>
        <w:rPr>
          <w:sz w:val="22"/>
        </w:rPr>
      </w:pPr>
      <w:r w:rsidRPr="00315242">
        <w:rPr>
          <w:sz w:val="22"/>
          <w:lang w:val="cy-GB"/>
        </w:rPr>
        <w:t>Lefel 4 Eiriolaeth Annibynnol</w:t>
      </w:r>
    </w:p>
    <w:p w14:paraId="7DF66156" w14:textId="77777777" w:rsidR="00315242" w:rsidRPr="00315242" w:rsidRDefault="000046B3" w:rsidP="00315242">
      <w:pPr>
        <w:numPr>
          <w:ilvl w:val="0"/>
          <w:numId w:val="40"/>
        </w:numPr>
        <w:spacing w:after="120" w:line="240" w:lineRule="auto"/>
        <w:contextualSpacing/>
        <w:rPr>
          <w:sz w:val="22"/>
        </w:rPr>
      </w:pPr>
      <w:r w:rsidRPr="00315242">
        <w:rPr>
          <w:sz w:val="22"/>
          <w:lang w:val="cy-GB"/>
        </w:rPr>
        <w:t>Lefel 4 Lleoliadau Oedolion/Rhannu Bywydau</w:t>
      </w:r>
    </w:p>
    <w:p w14:paraId="70010FF5" w14:textId="77777777" w:rsidR="00315242" w:rsidRPr="00315242" w:rsidRDefault="000046B3" w:rsidP="00315242">
      <w:pPr>
        <w:numPr>
          <w:ilvl w:val="0"/>
          <w:numId w:val="40"/>
        </w:numPr>
        <w:spacing w:after="240" w:line="240" w:lineRule="auto"/>
        <w:ind w:left="714" w:hanging="357"/>
        <w:rPr>
          <w:sz w:val="22"/>
        </w:rPr>
      </w:pPr>
      <w:r w:rsidRPr="00315242">
        <w:rPr>
          <w:sz w:val="22"/>
          <w:lang w:val="cy-GB"/>
        </w:rPr>
        <w:t>Lefel 5: Arwain a Rheoli Iechyd a Gofal Cymdeithasol: Ymarfer</w:t>
      </w:r>
    </w:p>
    <w:p w14:paraId="73CE239C" w14:textId="4691067C" w:rsidR="00EC1F76" w:rsidRPr="0067251E" w:rsidRDefault="000046B3" w:rsidP="0067251E">
      <w:pPr>
        <w:pStyle w:val="Heading2"/>
        <w:numPr>
          <w:ilvl w:val="1"/>
          <w:numId w:val="41"/>
        </w:numPr>
        <w:rPr>
          <w:rFonts w:ascii="Arial" w:hAnsi="Arial" w:cs="Arial"/>
          <w:b/>
          <w:bCs/>
          <w:color w:val="auto"/>
          <w:sz w:val="22"/>
          <w:szCs w:val="22"/>
        </w:rPr>
      </w:pPr>
      <w:bookmarkStart w:id="4" w:name="_Toc35264341"/>
      <w:proofErr w:type="spellStart"/>
      <w:r w:rsidRPr="0067251E">
        <w:rPr>
          <w:rFonts w:ascii="Arial" w:hAnsi="Arial" w:cs="Arial"/>
          <w:b/>
          <w:bCs/>
          <w:color w:val="auto"/>
          <w:sz w:val="22"/>
          <w:szCs w:val="22"/>
        </w:rPr>
        <w:t>Pwrpas</w:t>
      </w:r>
      <w:bookmarkEnd w:id="4"/>
      <w:proofErr w:type="spellEnd"/>
      <w:r w:rsidRPr="0067251E">
        <w:rPr>
          <w:rFonts w:ascii="Arial" w:hAnsi="Arial" w:cs="Arial"/>
          <w:b/>
          <w:bCs/>
          <w:color w:val="auto"/>
          <w:sz w:val="22"/>
          <w:szCs w:val="22"/>
        </w:rPr>
        <w:t xml:space="preserve"> </w:t>
      </w:r>
    </w:p>
    <w:p w14:paraId="46391062" w14:textId="682027AE" w:rsidR="00A34FD2" w:rsidRPr="00790832" w:rsidRDefault="000046B3" w:rsidP="008301BA">
      <w:pPr>
        <w:spacing w:after="120"/>
        <w:rPr>
          <w:rFonts w:cs="Arial"/>
          <w:sz w:val="22"/>
        </w:rPr>
      </w:pPr>
      <w:r w:rsidRPr="00790832">
        <w:rPr>
          <w:rFonts w:cs="Arial"/>
          <w:sz w:val="22"/>
          <w:lang w:val="cy-GB"/>
        </w:rPr>
        <w:t>Agwedd hanfodol ar ddarpariaeth y cymwysterau hyn yw sicrhau ansawdd. Ar sail hyn gellir sicrhau uniondeb a gwerth asesiadau drwy gydol eu cylchred oes. Mae'r ddogfen hon yn amlinellu'r gofynion o ran sicrhau ansawdd mewnol ac allanol. Ynddi, mae canllawiau ac enghreifftiau o ymarfer gorau i gefnogi'r canolfannau hynny sy'n darparu'r cymwysterau hyn.</w:t>
      </w:r>
    </w:p>
    <w:p w14:paraId="16364B0F" w14:textId="77777777" w:rsidR="005E29F2" w:rsidRDefault="000046B3" w:rsidP="008301BA">
      <w:pPr>
        <w:spacing w:after="120"/>
        <w:rPr>
          <w:rFonts w:cs="Arial"/>
          <w:sz w:val="22"/>
        </w:rPr>
      </w:pPr>
      <w:r w:rsidRPr="00790832">
        <w:rPr>
          <w:rFonts w:cs="Arial"/>
          <w:sz w:val="22"/>
          <w:lang w:val="cy-GB"/>
        </w:rPr>
        <w:t xml:space="preserve">Rydym yn cydnabod y gall darparu'r cymwysterau newydd hyn fod yn gryn her i ganolfannau. Rydym yn awyddus felly i sicrhau bod y dulliau perthnasol gan staff canolfannau i'w galluogi i sicrhau ansawdd mewnol yn effeithiol a chadarn, ac i'w helpu i ddeall pa mor bwysig yw sicrhau ansawdd allanol, yn ogystal â'r rhesymeg sy'n sail iddo. </w:t>
      </w:r>
    </w:p>
    <w:p w14:paraId="3BEA2E8E" w14:textId="77777777" w:rsidR="00BB1055" w:rsidRPr="00790832" w:rsidRDefault="000046B3" w:rsidP="008301BA">
      <w:pPr>
        <w:spacing w:after="120"/>
        <w:rPr>
          <w:rFonts w:cs="Arial"/>
          <w:sz w:val="22"/>
        </w:rPr>
      </w:pPr>
      <w:r w:rsidRPr="00790832">
        <w:rPr>
          <w:rFonts w:cs="Arial"/>
          <w:sz w:val="22"/>
          <w:lang w:val="cy-GB"/>
        </w:rPr>
        <w:t xml:space="preserve">Mae sicrhau ansawdd yn ffordd o sicrhau dilysrwydd cymwysterau ac yn rhywbeth y gall canolfannau gael gwir fantais ohono, gan gynnwys </w:t>
      </w:r>
    </w:p>
    <w:p w14:paraId="2208C897" w14:textId="77777777" w:rsidR="00FA54BF" w:rsidRPr="00790832" w:rsidRDefault="000046B3" w:rsidP="00622C4E">
      <w:pPr>
        <w:pStyle w:val="ListParagraph"/>
        <w:numPr>
          <w:ilvl w:val="0"/>
          <w:numId w:val="1"/>
        </w:numPr>
        <w:spacing w:after="120"/>
        <w:ind w:left="714" w:hanging="357"/>
        <w:rPr>
          <w:rFonts w:cs="Arial"/>
          <w:sz w:val="22"/>
        </w:rPr>
      </w:pPr>
      <w:r w:rsidRPr="00790832">
        <w:rPr>
          <w:rFonts w:cs="Arial"/>
          <w:sz w:val="22"/>
          <w:lang w:val="cy-GB"/>
        </w:rPr>
        <w:t xml:space="preserve">profiad gwell i ddysgwyr </w:t>
      </w:r>
    </w:p>
    <w:p w14:paraId="46041BE0" w14:textId="77777777" w:rsidR="00FA54BF" w:rsidRPr="00790832" w:rsidRDefault="000046B3" w:rsidP="00622C4E">
      <w:pPr>
        <w:pStyle w:val="ListParagraph"/>
        <w:numPr>
          <w:ilvl w:val="0"/>
          <w:numId w:val="1"/>
        </w:numPr>
        <w:spacing w:after="120"/>
        <w:ind w:left="714" w:hanging="357"/>
        <w:rPr>
          <w:rFonts w:cs="Arial"/>
          <w:sz w:val="22"/>
        </w:rPr>
      </w:pPr>
      <w:r w:rsidRPr="00790832">
        <w:rPr>
          <w:rFonts w:cs="Arial"/>
          <w:sz w:val="22"/>
          <w:lang w:val="cy-GB"/>
        </w:rPr>
        <w:t>codi cyfraddau cyflawni dysgwyr</w:t>
      </w:r>
    </w:p>
    <w:p w14:paraId="26AE441B" w14:textId="77777777" w:rsidR="00FA54BF" w:rsidRPr="00790832" w:rsidRDefault="000046B3" w:rsidP="00622C4E">
      <w:pPr>
        <w:pStyle w:val="ListParagraph"/>
        <w:numPr>
          <w:ilvl w:val="0"/>
          <w:numId w:val="1"/>
        </w:numPr>
        <w:spacing w:after="120"/>
        <w:ind w:left="714" w:hanging="357"/>
        <w:rPr>
          <w:rFonts w:cs="Arial"/>
          <w:sz w:val="22"/>
        </w:rPr>
      </w:pPr>
      <w:r w:rsidRPr="00790832">
        <w:rPr>
          <w:rFonts w:cs="Arial"/>
          <w:sz w:val="22"/>
          <w:lang w:val="cy-GB"/>
        </w:rPr>
        <w:t>cynyddu nifer y dysgwyr sy'n cael eu cadw</w:t>
      </w:r>
    </w:p>
    <w:p w14:paraId="06779096" w14:textId="77777777" w:rsidR="00FA54BF" w:rsidRPr="00790832" w:rsidRDefault="000046B3" w:rsidP="00622C4E">
      <w:pPr>
        <w:pStyle w:val="ListParagraph"/>
        <w:numPr>
          <w:ilvl w:val="0"/>
          <w:numId w:val="1"/>
        </w:numPr>
        <w:spacing w:after="120"/>
        <w:ind w:left="714" w:hanging="357"/>
        <w:rPr>
          <w:rFonts w:cs="Arial"/>
          <w:sz w:val="22"/>
        </w:rPr>
      </w:pPr>
      <w:r w:rsidRPr="00790832">
        <w:rPr>
          <w:rFonts w:cs="Arial"/>
          <w:sz w:val="22"/>
          <w:lang w:val="cy-GB"/>
        </w:rPr>
        <w:t>rhaglenni mwy cost effeithiol</w:t>
      </w:r>
    </w:p>
    <w:p w14:paraId="33F276A0" w14:textId="77777777" w:rsidR="00FA54BF" w:rsidRPr="00790832" w:rsidRDefault="000046B3" w:rsidP="00622C4E">
      <w:pPr>
        <w:pStyle w:val="ListParagraph"/>
        <w:numPr>
          <w:ilvl w:val="0"/>
          <w:numId w:val="1"/>
        </w:numPr>
        <w:spacing w:after="120"/>
        <w:ind w:left="714" w:hanging="357"/>
        <w:rPr>
          <w:rFonts w:cs="Arial"/>
          <w:sz w:val="22"/>
        </w:rPr>
      </w:pPr>
      <w:r w:rsidRPr="00790832">
        <w:rPr>
          <w:rFonts w:cs="Arial"/>
          <w:sz w:val="22"/>
          <w:lang w:val="cy-GB"/>
        </w:rPr>
        <w:t>bodloni gofynion y rheoleiddwyr</w:t>
      </w:r>
    </w:p>
    <w:p w14:paraId="77BDB170" w14:textId="77777777" w:rsidR="00480648" w:rsidRPr="00180470" w:rsidRDefault="000046B3" w:rsidP="00180470">
      <w:pPr>
        <w:pStyle w:val="ListParagraph"/>
        <w:numPr>
          <w:ilvl w:val="0"/>
          <w:numId w:val="1"/>
        </w:numPr>
        <w:spacing w:after="120"/>
        <w:ind w:left="714" w:hanging="357"/>
        <w:rPr>
          <w:rFonts w:cs="Arial"/>
          <w:sz w:val="22"/>
        </w:rPr>
      </w:pPr>
      <w:r w:rsidRPr="00790832">
        <w:rPr>
          <w:rFonts w:cs="Arial"/>
          <w:sz w:val="22"/>
          <w:lang w:val="cy-GB"/>
        </w:rPr>
        <w:t>cefnogaeth o ran cynllunio a monitro a hunanasesiad</w:t>
      </w:r>
    </w:p>
    <w:p w14:paraId="434D034F" w14:textId="77777777" w:rsidR="00450B1C" w:rsidRDefault="000046B3" w:rsidP="00180470">
      <w:pPr>
        <w:spacing w:after="120"/>
        <w:rPr>
          <w:rFonts w:cs="Arial"/>
          <w:sz w:val="22"/>
        </w:rPr>
      </w:pPr>
      <w:r w:rsidRPr="00622C4E">
        <w:rPr>
          <w:rFonts w:cs="Arial"/>
          <w:sz w:val="22"/>
          <w:lang w:val="cy-GB"/>
        </w:rPr>
        <w:lastRenderedPageBreak/>
        <w:t xml:space="preserve">Dylid darllen y ddogfen hon ar y cyd â'r dogfennau sicrhau ansawdd canlynol, yn ogystal â'r dogfennau perthnasol o ran y cymhwyster ac asesiadau. </w:t>
      </w:r>
    </w:p>
    <w:p w14:paraId="7C84BDA5" w14:textId="77777777" w:rsidR="00450B1C" w:rsidRPr="00180470" w:rsidRDefault="000046B3" w:rsidP="00180470">
      <w:pPr>
        <w:pStyle w:val="ListParagraph"/>
        <w:numPr>
          <w:ilvl w:val="0"/>
          <w:numId w:val="39"/>
        </w:numPr>
        <w:spacing w:after="120"/>
        <w:rPr>
          <w:rFonts w:cs="Arial"/>
          <w:sz w:val="22"/>
        </w:rPr>
      </w:pPr>
      <w:r w:rsidRPr="00180470">
        <w:rPr>
          <w:rFonts w:cs="Arial"/>
          <w:sz w:val="22"/>
          <w:lang w:val="cy-GB"/>
        </w:rPr>
        <w:t>CBAC IGCGP – Llawlyfr Gweinyddu CBAC 2019 – 2020</w:t>
      </w:r>
    </w:p>
    <w:p w14:paraId="0B6C5BE1" w14:textId="77777777" w:rsidR="00480648" w:rsidRPr="00180470" w:rsidRDefault="000046B3" w:rsidP="00180470">
      <w:pPr>
        <w:pStyle w:val="ListParagraph"/>
        <w:numPr>
          <w:ilvl w:val="0"/>
          <w:numId w:val="39"/>
        </w:numPr>
        <w:spacing w:after="240"/>
        <w:ind w:left="714" w:hanging="357"/>
        <w:contextualSpacing w:val="0"/>
        <w:rPr>
          <w:rFonts w:cs="Arial"/>
          <w:sz w:val="22"/>
        </w:rPr>
      </w:pPr>
      <w:r w:rsidRPr="00180470">
        <w:rPr>
          <w:rFonts w:cs="Arial"/>
          <w:sz w:val="22"/>
          <w:lang w:val="cy-GB"/>
        </w:rPr>
        <w:t>City &amp; Guilds Our Quality Assurance Requirements</w:t>
      </w:r>
      <w:bookmarkStart w:id="5" w:name="_Toc20918766"/>
    </w:p>
    <w:p w14:paraId="570D80CE" w14:textId="22974A6E" w:rsidR="007B6FC8" w:rsidRPr="0067251E" w:rsidRDefault="000046B3" w:rsidP="0067251E">
      <w:pPr>
        <w:pStyle w:val="Heading2"/>
        <w:rPr>
          <w:rFonts w:ascii="Arial" w:hAnsi="Arial" w:cs="Arial"/>
          <w:b/>
          <w:bCs/>
          <w:color w:val="auto"/>
          <w:sz w:val="22"/>
          <w:szCs w:val="22"/>
        </w:rPr>
      </w:pPr>
      <w:bookmarkStart w:id="6" w:name="_Toc35264342"/>
      <w:r w:rsidRPr="0067251E">
        <w:rPr>
          <w:rFonts w:ascii="Arial" w:hAnsi="Arial" w:cs="Arial"/>
          <w:b/>
          <w:bCs/>
          <w:color w:val="auto"/>
          <w:sz w:val="22"/>
          <w:szCs w:val="22"/>
        </w:rPr>
        <w:t>1.</w:t>
      </w:r>
      <w:r w:rsidR="0067251E" w:rsidRPr="0067251E">
        <w:rPr>
          <w:rFonts w:ascii="Arial" w:hAnsi="Arial" w:cs="Arial"/>
          <w:b/>
          <w:bCs/>
          <w:color w:val="auto"/>
          <w:sz w:val="22"/>
          <w:szCs w:val="22"/>
        </w:rPr>
        <w:t>3</w:t>
      </w:r>
      <w:r w:rsidRPr="0067251E">
        <w:rPr>
          <w:rFonts w:ascii="Arial" w:hAnsi="Arial" w:cs="Arial"/>
          <w:b/>
          <w:bCs/>
          <w:color w:val="auto"/>
          <w:sz w:val="22"/>
          <w:szCs w:val="22"/>
        </w:rPr>
        <w:tab/>
        <w:t>Cymwysterau</w:t>
      </w:r>
      <w:bookmarkEnd w:id="6"/>
      <w:r w:rsidRPr="0067251E">
        <w:rPr>
          <w:rFonts w:ascii="Arial" w:hAnsi="Arial" w:cs="Arial"/>
          <w:b/>
          <w:bCs/>
          <w:color w:val="auto"/>
          <w:sz w:val="22"/>
          <w:szCs w:val="22"/>
        </w:rPr>
        <w:t xml:space="preserve"> </w:t>
      </w:r>
      <w:bookmarkEnd w:id="5"/>
    </w:p>
    <w:p w14:paraId="210F1E54" w14:textId="77777777" w:rsidR="0067251E" w:rsidRPr="0067251E" w:rsidRDefault="0067251E" w:rsidP="0067251E"/>
    <w:tbl>
      <w:tblPr>
        <w:tblStyle w:val="GridTable1Light-Accent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98"/>
        <w:gridCol w:w="4536"/>
      </w:tblGrid>
      <w:tr w:rsidR="000B27AD" w14:paraId="702B3F12" w14:textId="77777777" w:rsidTr="000B27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bottom w:val="none" w:sz="0" w:space="0" w:color="auto"/>
            </w:tcBorders>
            <w:shd w:val="clear" w:color="auto" w:fill="D9D9D9" w:themeFill="background1" w:themeFillShade="D9"/>
            <w:tcMar>
              <w:top w:w="57" w:type="dxa"/>
              <w:bottom w:w="57" w:type="dxa"/>
            </w:tcMar>
            <w:hideMark/>
          </w:tcPr>
          <w:p w14:paraId="3C135646" w14:textId="77777777" w:rsidR="008C72C5" w:rsidRPr="00790832" w:rsidRDefault="000046B3" w:rsidP="008301BA">
            <w:pPr>
              <w:spacing w:after="120"/>
              <w:textAlignment w:val="baseline"/>
              <w:rPr>
                <w:rFonts w:ascii="Arial" w:eastAsia="Times New Roman" w:hAnsi="Arial" w:cs="Arial"/>
                <w:lang w:eastAsia="en-GB"/>
              </w:rPr>
            </w:pPr>
            <w:r w:rsidRPr="00790832">
              <w:rPr>
                <w:rFonts w:ascii="Arial" w:eastAsia="Arial" w:hAnsi="Arial" w:cs="Arial"/>
                <w:lang w:val="cy-GB" w:eastAsia="en-GB"/>
              </w:rPr>
              <w:t>Grŵp</w:t>
            </w:r>
          </w:p>
        </w:tc>
        <w:tc>
          <w:tcPr>
            <w:tcW w:w="3998" w:type="dxa"/>
            <w:tcBorders>
              <w:bottom w:val="none" w:sz="0" w:space="0" w:color="auto"/>
            </w:tcBorders>
            <w:shd w:val="clear" w:color="auto" w:fill="D9D9D9" w:themeFill="background1" w:themeFillShade="D9"/>
            <w:tcMar>
              <w:top w:w="57" w:type="dxa"/>
              <w:bottom w:w="57" w:type="dxa"/>
            </w:tcMar>
            <w:hideMark/>
          </w:tcPr>
          <w:p w14:paraId="4CE1836F" w14:textId="77777777" w:rsidR="008C72C5" w:rsidRPr="00790832" w:rsidRDefault="000046B3" w:rsidP="008301BA">
            <w:pPr>
              <w:spacing w:after="12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Cymwysterau </w:t>
            </w:r>
          </w:p>
        </w:tc>
        <w:tc>
          <w:tcPr>
            <w:tcW w:w="4536" w:type="dxa"/>
            <w:tcBorders>
              <w:bottom w:val="none" w:sz="0" w:space="0" w:color="auto"/>
            </w:tcBorders>
            <w:shd w:val="clear" w:color="auto" w:fill="D9D9D9" w:themeFill="background1" w:themeFillShade="D9"/>
            <w:tcMar>
              <w:top w:w="57" w:type="dxa"/>
              <w:bottom w:w="57" w:type="dxa"/>
            </w:tcMar>
            <w:hideMark/>
          </w:tcPr>
          <w:p w14:paraId="027C2886" w14:textId="77777777" w:rsidR="008C72C5" w:rsidRPr="00790832" w:rsidRDefault="000046B3" w:rsidP="008301BA">
            <w:pPr>
              <w:spacing w:after="12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Nodweddion</w:t>
            </w:r>
          </w:p>
        </w:tc>
      </w:tr>
      <w:tr w:rsidR="000B27AD" w14:paraId="1D0C7340" w14:textId="77777777" w:rsidTr="000B27AD">
        <w:trPr>
          <w:trHeight w:val="743"/>
        </w:trPr>
        <w:tc>
          <w:tcPr>
            <w:cnfStyle w:val="001000000000" w:firstRow="0" w:lastRow="0" w:firstColumn="1" w:lastColumn="0" w:oddVBand="0" w:evenVBand="0" w:oddHBand="0" w:evenHBand="0" w:firstRowFirstColumn="0" w:firstRowLastColumn="0" w:lastRowFirstColumn="0" w:lastRowLastColumn="0"/>
            <w:tcW w:w="959" w:type="dxa"/>
            <w:vMerge w:val="restart"/>
            <w:tcMar>
              <w:top w:w="57" w:type="dxa"/>
              <w:bottom w:w="57" w:type="dxa"/>
            </w:tcMar>
            <w:hideMark/>
          </w:tcPr>
          <w:p w14:paraId="461F7DB1" w14:textId="77777777" w:rsidR="008C72C5" w:rsidRPr="00790832" w:rsidRDefault="000046B3" w:rsidP="008301BA">
            <w:pPr>
              <w:spacing w:after="120"/>
              <w:jc w:val="center"/>
              <w:textAlignment w:val="baseline"/>
              <w:rPr>
                <w:rFonts w:ascii="Arial" w:eastAsia="Times New Roman" w:hAnsi="Arial" w:cs="Arial"/>
                <w:lang w:eastAsia="en-GB"/>
              </w:rPr>
            </w:pPr>
            <w:r w:rsidRPr="00790832">
              <w:rPr>
                <w:rFonts w:ascii="Arial" w:eastAsia="Arial" w:hAnsi="Arial" w:cs="Arial"/>
                <w:lang w:val="cy-GB" w:eastAsia="en-GB"/>
              </w:rPr>
              <w:t>A</w:t>
            </w:r>
          </w:p>
        </w:tc>
        <w:tc>
          <w:tcPr>
            <w:tcW w:w="3998" w:type="dxa"/>
            <w:tcMar>
              <w:top w:w="57" w:type="dxa"/>
              <w:bottom w:w="57" w:type="dxa"/>
            </w:tcMar>
            <w:hideMark/>
          </w:tcPr>
          <w:p w14:paraId="4125CC49" w14:textId="77777777" w:rsidR="008C72C5" w:rsidRPr="00790832" w:rsidRDefault="000046B3" w:rsidP="00306717">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TAG Iechyd a Gofal Cymdeithasol, a Gofal Plant </w:t>
            </w:r>
          </w:p>
        </w:tc>
        <w:tc>
          <w:tcPr>
            <w:tcW w:w="4536" w:type="dxa"/>
            <w:vMerge w:val="restart"/>
            <w:tcMar>
              <w:top w:w="57" w:type="dxa"/>
              <w:bottom w:w="57" w:type="dxa"/>
            </w:tcMar>
            <w:hideMark/>
          </w:tcPr>
          <w:p w14:paraId="621AF651" w14:textId="77777777" w:rsidR="008C72C5" w:rsidRPr="00790832" w:rsidRDefault="000046B3" w:rsidP="008301BA">
            <w:pPr>
              <w:pStyle w:val="ListParagraph"/>
              <w:numPr>
                <w:ilvl w:val="0"/>
                <w:numId w:val="11"/>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Seiliedig ar Wybodaeth</w:t>
            </w:r>
          </w:p>
          <w:p w14:paraId="3F686D8C" w14:textId="77777777" w:rsidR="008C72C5" w:rsidRPr="00790832" w:rsidRDefault="000046B3" w:rsidP="008301BA">
            <w:pPr>
              <w:pStyle w:val="ListParagraph"/>
              <w:numPr>
                <w:ilvl w:val="0"/>
                <w:numId w:val="11"/>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Seiliedig ar gyfresi arholiadau</w:t>
            </w:r>
          </w:p>
          <w:p w14:paraId="243F71D2" w14:textId="77777777" w:rsidR="008C72C5" w:rsidRPr="00790832" w:rsidRDefault="000046B3" w:rsidP="008301BA">
            <w:pPr>
              <w:pStyle w:val="ListParagraph"/>
              <w:numPr>
                <w:ilvl w:val="0"/>
                <w:numId w:val="11"/>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Arholi allanol a Chymedroli allanol</w:t>
            </w:r>
          </w:p>
          <w:p w14:paraId="30FE5696" w14:textId="77777777" w:rsidR="008C72C5" w:rsidRPr="00790832" w:rsidRDefault="000046B3" w:rsidP="008301BA">
            <w:pPr>
              <w:pStyle w:val="ListParagraph"/>
              <w:numPr>
                <w:ilvl w:val="0"/>
                <w:numId w:val="11"/>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Mae angen cymeradwyo canolfannau – rhaid bodloni holl ofynion y Cyd-gyngor Cymwysterau (CGC)</w:t>
            </w:r>
          </w:p>
          <w:p w14:paraId="284C9568" w14:textId="77777777" w:rsidR="008C72C5" w:rsidRPr="00790832" w:rsidRDefault="000046B3" w:rsidP="008301BA">
            <w:pPr>
              <w:pStyle w:val="ListParagraph"/>
              <w:numPr>
                <w:ilvl w:val="0"/>
                <w:numId w:val="11"/>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Yn dilyn proses gymeradwyo safonol CBAC ar gyfer Cymwysterau Cyffredinol</w:t>
            </w:r>
          </w:p>
        </w:tc>
      </w:tr>
      <w:tr w:rsidR="000B27AD" w14:paraId="0ADCA7DE" w14:textId="77777777" w:rsidTr="000B27AD">
        <w:trPr>
          <w:trHeight w:val="549"/>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tcPr>
          <w:p w14:paraId="01AE2822" w14:textId="77777777" w:rsidR="008C72C5" w:rsidRPr="00790832" w:rsidRDefault="008C72C5" w:rsidP="008301BA">
            <w:pPr>
              <w:spacing w:after="120"/>
              <w:jc w:val="center"/>
              <w:textAlignment w:val="baseline"/>
              <w:rPr>
                <w:rFonts w:ascii="Arial" w:eastAsia="Arial" w:hAnsi="Arial" w:cs="Arial"/>
                <w:lang w:eastAsia="en-GB"/>
              </w:rPr>
            </w:pPr>
          </w:p>
        </w:tc>
        <w:tc>
          <w:tcPr>
            <w:tcW w:w="3998" w:type="dxa"/>
            <w:tcMar>
              <w:top w:w="57" w:type="dxa"/>
              <w:bottom w:w="57" w:type="dxa"/>
            </w:tcMar>
          </w:tcPr>
          <w:p w14:paraId="11465794" w14:textId="77777777" w:rsidR="008C72C5" w:rsidRPr="00790832" w:rsidRDefault="000046B3" w:rsidP="00306717">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TGAU Iechyd a Gofal Cymdeithasol a Gofal Plant </w:t>
            </w:r>
          </w:p>
        </w:tc>
        <w:tc>
          <w:tcPr>
            <w:tcW w:w="4536" w:type="dxa"/>
            <w:vMerge/>
            <w:tcMar>
              <w:top w:w="57" w:type="dxa"/>
              <w:bottom w:w="57" w:type="dxa"/>
            </w:tcMar>
          </w:tcPr>
          <w:p w14:paraId="529A7739" w14:textId="77777777" w:rsidR="008C72C5" w:rsidRPr="00790832" w:rsidRDefault="008C72C5" w:rsidP="008301BA">
            <w:pPr>
              <w:pStyle w:val="ListParagraph"/>
              <w:numPr>
                <w:ilvl w:val="0"/>
                <w:numId w:val="11"/>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r w:rsidR="000B27AD" w14:paraId="3A315502" w14:textId="77777777" w:rsidTr="000B27AD">
        <w:trPr>
          <w:trHeight w:val="1208"/>
        </w:trPr>
        <w:tc>
          <w:tcPr>
            <w:cnfStyle w:val="001000000000" w:firstRow="0" w:lastRow="0" w:firstColumn="1" w:lastColumn="0" w:oddVBand="0" w:evenVBand="0" w:oddHBand="0" w:evenHBand="0" w:firstRowFirstColumn="0" w:firstRowLastColumn="0" w:lastRowFirstColumn="0" w:lastRowLastColumn="0"/>
            <w:tcW w:w="959" w:type="dxa"/>
            <w:vMerge w:val="restart"/>
            <w:tcMar>
              <w:top w:w="57" w:type="dxa"/>
              <w:bottom w:w="57" w:type="dxa"/>
            </w:tcMar>
            <w:hideMark/>
          </w:tcPr>
          <w:p w14:paraId="4E20A12D" w14:textId="77777777" w:rsidR="008C72C5" w:rsidRPr="00790832" w:rsidRDefault="000046B3" w:rsidP="008301BA">
            <w:pPr>
              <w:spacing w:after="120"/>
              <w:jc w:val="center"/>
              <w:textAlignment w:val="baseline"/>
              <w:rPr>
                <w:rFonts w:ascii="Arial" w:eastAsia="Times New Roman" w:hAnsi="Arial" w:cs="Arial"/>
                <w:lang w:eastAsia="en-GB"/>
              </w:rPr>
            </w:pPr>
            <w:r w:rsidRPr="00790832">
              <w:rPr>
                <w:rFonts w:ascii="Arial" w:eastAsia="Arial" w:hAnsi="Arial" w:cs="Arial"/>
                <w:lang w:val="cy-GB" w:eastAsia="en-GB"/>
              </w:rPr>
              <w:t>B</w:t>
            </w:r>
          </w:p>
        </w:tc>
        <w:tc>
          <w:tcPr>
            <w:tcW w:w="3998" w:type="dxa"/>
            <w:tcMar>
              <w:top w:w="57" w:type="dxa"/>
              <w:bottom w:w="57" w:type="dxa"/>
            </w:tcMar>
            <w:hideMark/>
          </w:tcPr>
          <w:p w14:paraId="54D417A9" w14:textId="77777777" w:rsidR="008C72C5" w:rsidRPr="00790832" w:rsidRDefault="000046B3"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Lefel 3 Tystysgrif a Diploma mewn Iechyd a Gofal Cymdeithasol: Egwyddorion a Chyd-destunau </w:t>
            </w:r>
          </w:p>
          <w:p w14:paraId="679C7FD7"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4536" w:type="dxa"/>
            <w:vMerge w:val="restart"/>
            <w:tcMar>
              <w:top w:w="57" w:type="dxa"/>
              <w:bottom w:w="57" w:type="dxa"/>
            </w:tcMar>
            <w:hideMark/>
          </w:tcPr>
          <w:p w14:paraId="79E145F3" w14:textId="77777777" w:rsidR="008C72C5" w:rsidRPr="00790832" w:rsidRDefault="000046B3" w:rsidP="008301BA">
            <w:pPr>
              <w:pStyle w:val="ListParagraph"/>
              <w:numPr>
                <w:ilvl w:val="0"/>
                <w:numId w:val="12"/>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Seiliedig ar Wybodaeth</w:t>
            </w:r>
          </w:p>
          <w:p w14:paraId="52457C3A" w14:textId="77777777" w:rsidR="008C72C5" w:rsidRPr="00790832" w:rsidRDefault="000046B3" w:rsidP="008301BA">
            <w:pPr>
              <w:pStyle w:val="ListParagraph"/>
              <w:numPr>
                <w:ilvl w:val="0"/>
                <w:numId w:val="12"/>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Seiliedig ar gyfresi arholiadau</w:t>
            </w:r>
          </w:p>
          <w:p w14:paraId="4EBBAE23" w14:textId="77777777" w:rsidR="008C72C5" w:rsidRPr="00790832" w:rsidRDefault="000046B3" w:rsidP="008301BA">
            <w:pPr>
              <w:pStyle w:val="ListParagraph"/>
              <w:numPr>
                <w:ilvl w:val="0"/>
                <w:numId w:val="12"/>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Arholi allanol a Chymedroli allanol</w:t>
            </w:r>
          </w:p>
          <w:p w14:paraId="1114523B" w14:textId="77777777" w:rsidR="008C72C5" w:rsidRPr="00790832" w:rsidRDefault="000046B3" w:rsidP="008301BA">
            <w:pPr>
              <w:pStyle w:val="ListParagraph"/>
              <w:numPr>
                <w:ilvl w:val="0"/>
                <w:numId w:val="12"/>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Mae angen cymeradwyo canolfannau a chymwysterau</w:t>
            </w:r>
          </w:p>
          <w:p w14:paraId="53A348EC" w14:textId="77777777" w:rsidR="008C72C5" w:rsidRPr="00790832" w:rsidRDefault="000046B3"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Times New Roman" w:hAnsi="Arial" w:cs="Arial"/>
                <w:lang w:val="cy-GB" w:eastAsia="en-GB"/>
              </w:rPr>
              <w:t> </w:t>
            </w:r>
          </w:p>
        </w:tc>
      </w:tr>
      <w:tr w:rsidR="000B27AD" w14:paraId="5D60DBC1" w14:textId="77777777" w:rsidTr="000B27AD">
        <w:trPr>
          <w:trHeight w:val="1207"/>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tcPr>
          <w:p w14:paraId="11970E50" w14:textId="77777777" w:rsidR="008C72C5" w:rsidRPr="00790832" w:rsidRDefault="008C72C5" w:rsidP="008301BA">
            <w:pPr>
              <w:spacing w:after="120"/>
              <w:jc w:val="center"/>
              <w:textAlignment w:val="baseline"/>
              <w:rPr>
                <w:rFonts w:ascii="Arial" w:eastAsia="Arial" w:hAnsi="Arial" w:cs="Arial"/>
                <w:lang w:eastAsia="en-GB"/>
              </w:rPr>
            </w:pPr>
          </w:p>
        </w:tc>
        <w:tc>
          <w:tcPr>
            <w:tcW w:w="3998" w:type="dxa"/>
            <w:tcMar>
              <w:top w:w="57" w:type="dxa"/>
              <w:bottom w:w="57" w:type="dxa"/>
            </w:tcMar>
          </w:tcPr>
          <w:p w14:paraId="6B0CCBB5" w14:textId="77777777" w:rsidR="008C72C5" w:rsidRPr="00790832" w:rsidRDefault="000046B3" w:rsidP="00306717">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Lefel 2 Tystysgrif a Diploma mewn Iechyd a Gofal Cymdeithasol: Egwyddorion a Chyd-destunau </w:t>
            </w:r>
          </w:p>
        </w:tc>
        <w:tc>
          <w:tcPr>
            <w:tcW w:w="4536" w:type="dxa"/>
            <w:vMerge/>
            <w:tcMar>
              <w:top w:w="57" w:type="dxa"/>
              <w:bottom w:w="57" w:type="dxa"/>
            </w:tcMar>
          </w:tcPr>
          <w:p w14:paraId="64EFC4E1" w14:textId="77777777" w:rsidR="008C72C5" w:rsidRPr="00790832" w:rsidRDefault="008C72C5" w:rsidP="008301BA">
            <w:pPr>
              <w:pStyle w:val="ListParagraph"/>
              <w:numPr>
                <w:ilvl w:val="0"/>
                <w:numId w:val="12"/>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r w:rsidR="000B27AD" w14:paraId="4075848E" w14:textId="77777777" w:rsidTr="000B27AD">
        <w:trPr>
          <w:trHeight w:val="718"/>
        </w:trPr>
        <w:tc>
          <w:tcPr>
            <w:cnfStyle w:val="001000000000" w:firstRow="0" w:lastRow="0" w:firstColumn="1" w:lastColumn="0" w:oddVBand="0" w:evenVBand="0" w:oddHBand="0" w:evenHBand="0" w:firstRowFirstColumn="0" w:firstRowLastColumn="0" w:lastRowFirstColumn="0" w:lastRowLastColumn="0"/>
            <w:tcW w:w="959" w:type="dxa"/>
            <w:vMerge w:val="restart"/>
            <w:tcMar>
              <w:top w:w="57" w:type="dxa"/>
              <w:bottom w:w="57" w:type="dxa"/>
            </w:tcMar>
            <w:hideMark/>
          </w:tcPr>
          <w:p w14:paraId="67DB6A28" w14:textId="77777777" w:rsidR="008C72C5" w:rsidRPr="00790832" w:rsidRDefault="000046B3" w:rsidP="008301BA">
            <w:pPr>
              <w:spacing w:after="120"/>
              <w:jc w:val="center"/>
              <w:textAlignment w:val="baseline"/>
              <w:rPr>
                <w:rFonts w:ascii="Arial" w:eastAsia="Times New Roman" w:hAnsi="Arial" w:cs="Arial"/>
                <w:lang w:eastAsia="en-GB"/>
              </w:rPr>
            </w:pPr>
            <w:r w:rsidRPr="00790832">
              <w:rPr>
                <w:rFonts w:ascii="Arial" w:eastAsia="Arial" w:hAnsi="Arial" w:cs="Arial"/>
                <w:lang w:val="cy-GB" w:eastAsia="en-GB"/>
              </w:rPr>
              <w:t>C</w:t>
            </w:r>
          </w:p>
        </w:tc>
        <w:tc>
          <w:tcPr>
            <w:tcW w:w="3998" w:type="dxa"/>
            <w:tcMar>
              <w:top w:w="57" w:type="dxa"/>
              <w:bottom w:w="57" w:type="dxa"/>
            </w:tcMar>
            <w:hideMark/>
          </w:tcPr>
          <w:p w14:paraId="678461B6" w14:textId="77777777" w:rsidR="008C72C5" w:rsidRPr="00790832" w:rsidRDefault="000046B3"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Lefel 3 Iechyd a Gofal Cymdeithasol: Ymarfer – Oedolion</w:t>
            </w:r>
          </w:p>
          <w:p w14:paraId="5CA57382"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4536" w:type="dxa"/>
            <w:vMerge w:val="restart"/>
            <w:tcMar>
              <w:top w:w="57" w:type="dxa"/>
              <w:bottom w:w="57" w:type="dxa"/>
            </w:tcMar>
            <w:hideMark/>
          </w:tcPr>
          <w:p w14:paraId="524D2DBF" w14:textId="77777777" w:rsidR="008C72C5" w:rsidRPr="00790832" w:rsidRDefault="000046B3" w:rsidP="008301BA">
            <w:pPr>
              <w:pStyle w:val="ListParagraph"/>
              <w:numPr>
                <w:ilvl w:val="0"/>
                <w:numId w:val="10"/>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Seiliedig ar ymarfer</w:t>
            </w:r>
          </w:p>
          <w:p w14:paraId="75E0EB53" w14:textId="77777777" w:rsidR="008C72C5" w:rsidRPr="00790832" w:rsidRDefault="000046B3" w:rsidP="008301BA">
            <w:pPr>
              <w:pStyle w:val="ListParagraph"/>
              <w:numPr>
                <w:ilvl w:val="0"/>
                <w:numId w:val="10"/>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100% asesu mewnol</w:t>
            </w:r>
          </w:p>
          <w:p w14:paraId="50B0C16B" w14:textId="77777777" w:rsidR="008C72C5" w:rsidRPr="00790832" w:rsidRDefault="000046B3" w:rsidP="008301BA">
            <w:pPr>
              <w:pStyle w:val="ListParagraph"/>
              <w:numPr>
                <w:ilvl w:val="0"/>
                <w:numId w:val="10"/>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Gwirio allanol</w:t>
            </w:r>
          </w:p>
          <w:p w14:paraId="27F8FFDD" w14:textId="77777777" w:rsidR="008C72C5" w:rsidRPr="00790832" w:rsidRDefault="000046B3" w:rsidP="008301BA">
            <w:pPr>
              <w:pStyle w:val="ListParagraph"/>
              <w:numPr>
                <w:ilvl w:val="0"/>
                <w:numId w:val="12"/>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Mae angen cymeradwyo canolfannau a chymwysterau</w:t>
            </w:r>
          </w:p>
          <w:p w14:paraId="167C7A89" w14:textId="77777777" w:rsidR="008C72C5" w:rsidRPr="00790832" w:rsidRDefault="008C72C5" w:rsidP="008301BA">
            <w:pPr>
              <w:spacing w:after="120"/>
              <w:ind w:left="360"/>
              <w:textAlignment w:val="baseline"/>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lang w:eastAsia="en-GB"/>
              </w:rPr>
            </w:pPr>
          </w:p>
        </w:tc>
      </w:tr>
      <w:tr w:rsidR="000B27AD" w14:paraId="7DAC1512" w14:textId="77777777" w:rsidTr="000B27AD">
        <w:trPr>
          <w:trHeight w:val="717"/>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tcPr>
          <w:p w14:paraId="776B0A8F" w14:textId="77777777" w:rsidR="008C72C5" w:rsidRPr="00790832" w:rsidRDefault="008C72C5" w:rsidP="008301BA">
            <w:pPr>
              <w:spacing w:after="120"/>
              <w:jc w:val="center"/>
              <w:textAlignment w:val="baseline"/>
              <w:rPr>
                <w:rFonts w:ascii="Arial" w:eastAsia="Arial" w:hAnsi="Arial" w:cs="Arial"/>
                <w:lang w:eastAsia="en-GB"/>
              </w:rPr>
            </w:pPr>
          </w:p>
        </w:tc>
        <w:tc>
          <w:tcPr>
            <w:tcW w:w="3998" w:type="dxa"/>
            <w:tcMar>
              <w:top w:w="57" w:type="dxa"/>
              <w:bottom w:w="57" w:type="dxa"/>
            </w:tcMar>
          </w:tcPr>
          <w:p w14:paraId="6080FB05" w14:textId="77777777" w:rsidR="008C72C5" w:rsidRPr="00790832" w:rsidRDefault="000046B3"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Lefel 3 Iechyd a Gofal Cymdeithasol</w:t>
            </w:r>
            <w:r w:rsidR="00F42FC5">
              <w:rPr>
                <w:rFonts w:ascii="Arial" w:eastAsia="Arial" w:hAnsi="Arial" w:cs="Arial"/>
                <w:lang w:val="cy-GB" w:eastAsia="en-GB"/>
              </w:rPr>
              <w:t>:</w:t>
            </w:r>
            <w:r w:rsidRPr="00790832">
              <w:rPr>
                <w:rFonts w:ascii="Arial" w:eastAsia="Arial" w:hAnsi="Arial" w:cs="Arial"/>
                <w:lang w:val="cy-GB" w:eastAsia="en-GB"/>
              </w:rPr>
              <w:t xml:space="preserve"> Ymarfer – Plant a Phobl Ifanc </w:t>
            </w:r>
          </w:p>
          <w:p w14:paraId="4F2ADE62" w14:textId="77777777" w:rsidR="008C72C5" w:rsidRPr="00790832" w:rsidRDefault="008C72C5" w:rsidP="008301BA">
            <w:pPr>
              <w:pStyle w:val="ListParagraph"/>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c>
          <w:tcPr>
            <w:tcW w:w="4536" w:type="dxa"/>
            <w:vMerge/>
            <w:tcMar>
              <w:top w:w="57" w:type="dxa"/>
              <w:bottom w:w="57" w:type="dxa"/>
            </w:tcMar>
          </w:tcPr>
          <w:p w14:paraId="3AA24133" w14:textId="77777777" w:rsidR="008C72C5" w:rsidRPr="00790832" w:rsidRDefault="008C72C5" w:rsidP="008301BA">
            <w:pPr>
              <w:pStyle w:val="ListParagraph"/>
              <w:numPr>
                <w:ilvl w:val="0"/>
                <w:numId w:val="10"/>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r w:rsidR="000B27AD" w14:paraId="135FA13B" w14:textId="77777777" w:rsidTr="000B27AD">
        <w:trPr>
          <w:trHeight w:val="717"/>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tcPr>
          <w:p w14:paraId="4DB141AF" w14:textId="77777777" w:rsidR="008C72C5" w:rsidRPr="00790832" w:rsidRDefault="008C72C5" w:rsidP="008301BA">
            <w:pPr>
              <w:spacing w:after="120"/>
              <w:jc w:val="center"/>
              <w:textAlignment w:val="baseline"/>
              <w:rPr>
                <w:rFonts w:ascii="Arial" w:eastAsia="Arial" w:hAnsi="Arial" w:cs="Arial"/>
                <w:lang w:eastAsia="en-GB"/>
              </w:rPr>
            </w:pPr>
          </w:p>
        </w:tc>
        <w:tc>
          <w:tcPr>
            <w:tcW w:w="3998" w:type="dxa"/>
            <w:tcMar>
              <w:top w:w="57" w:type="dxa"/>
              <w:bottom w:w="57" w:type="dxa"/>
            </w:tcMar>
          </w:tcPr>
          <w:p w14:paraId="2431B104" w14:textId="77777777" w:rsidR="008C72C5" w:rsidRPr="00790832" w:rsidRDefault="000046B3" w:rsidP="00306717">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Lefel 2 Iechyd a Gofal Cymdeithasol: Ymarfer – Oedolion </w:t>
            </w:r>
          </w:p>
        </w:tc>
        <w:tc>
          <w:tcPr>
            <w:tcW w:w="4536" w:type="dxa"/>
            <w:vMerge/>
            <w:tcMar>
              <w:top w:w="57" w:type="dxa"/>
              <w:bottom w:w="57" w:type="dxa"/>
            </w:tcMar>
          </w:tcPr>
          <w:p w14:paraId="2160A326" w14:textId="77777777" w:rsidR="008C72C5" w:rsidRPr="00790832" w:rsidRDefault="008C72C5" w:rsidP="008301BA">
            <w:pPr>
              <w:pStyle w:val="ListParagraph"/>
              <w:numPr>
                <w:ilvl w:val="0"/>
                <w:numId w:val="10"/>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r w:rsidR="000B27AD" w14:paraId="21505C91" w14:textId="77777777" w:rsidTr="000B27AD">
        <w:tc>
          <w:tcPr>
            <w:cnfStyle w:val="001000000000" w:firstRow="0" w:lastRow="0" w:firstColumn="1" w:lastColumn="0" w:oddVBand="0" w:evenVBand="0" w:oddHBand="0" w:evenHBand="0" w:firstRowFirstColumn="0" w:firstRowLastColumn="0" w:lastRowFirstColumn="0" w:lastRowLastColumn="0"/>
            <w:tcW w:w="959" w:type="dxa"/>
            <w:tcMar>
              <w:top w:w="57" w:type="dxa"/>
              <w:bottom w:w="57" w:type="dxa"/>
            </w:tcMar>
            <w:hideMark/>
          </w:tcPr>
          <w:p w14:paraId="56B8FF4B" w14:textId="77777777" w:rsidR="008C72C5" w:rsidRPr="00790832" w:rsidRDefault="000046B3" w:rsidP="008301BA">
            <w:pPr>
              <w:spacing w:after="120"/>
              <w:jc w:val="center"/>
              <w:textAlignment w:val="baseline"/>
              <w:rPr>
                <w:rFonts w:ascii="Arial" w:eastAsia="Times New Roman" w:hAnsi="Arial" w:cs="Arial"/>
                <w:lang w:eastAsia="en-GB"/>
              </w:rPr>
            </w:pPr>
            <w:r w:rsidRPr="00790832">
              <w:rPr>
                <w:rFonts w:ascii="Arial" w:eastAsia="Arial" w:hAnsi="Arial" w:cs="Arial"/>
                <w:lang w:val="cy-GB" w:eastAsia="en-GB"/>
              </w:rPr>
              <w:t>Ch</w:t>
            </w:r>
          </w:p>
        </w:tc>
        <w:tc>
          <w:tcPr>
            <w:tcW w:w="3998" w:type="dxa"/>
            <w:tcMar>
              <w:top w:w="57" w:type="dxa"/>
              <w:bottom w:w="57" w:type="dxa"/>
            </w:tcMar>
            <w:hideMark/>
          </w:tcPr>
          <w:p w14:paraId="1226B631" w14:textId="77777777" w:rsidR="008C72C5" w:rsidRPr="00790832" w:rsidRDefault="000046B3"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Lefel 2 Iechyd a Gofal Cymdeithasol</w:t>
            </w:r>
            <w:r w:rsidR="00F42FC5">
              <w:rPr>
                <w:rFonts w:ascii="Arial" w:eastAsia="Arial" w:hAnsi="Arial" w:cs="Arial"/>
                <w:lang w:val="cy-GB" w:eastAsia="en-GB"/>
              </w:rPr>
              <w:t>:</w:t>
            </w:r>
            <w:r w:rsidRPr="00790832">
              <w:rPr>
                <w:rFonts w:ascii="Arial" w:eastAsia="Arial" w:hAnsi="Arial" w:cs="Arial"/>
                <w:lang w:val="cy-GB" w:eastAsia="en-GB"/>
              </w:rPr>
              <w:t xml:space="preserve"> Craidd  </w:t>
            </w:r>
          </w:p>
          <w:p w14:paraId="72283663"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4536" w:type="dxa"/>
            <w:vMerge w:val="restart"/>
            <w:tcMar>
              <w:top w:w="57" w:type="dxa"/>
              <w:bottom w:w="57" w:type="dxa"/>
            </w:tcMar>
            <w:hideMark/>
          </w:tcPr>
          <w:p w14:paraId="0BBB63D6" w14:textId="77777777" w:rsidR="008C72C5" w:rsidRPr="00790832" w:rsidRDefault="000046B3" w:rsidP="668D2C25">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Prawf allanol</w:t>
            </w:r>
          </w:p>
          <w:p w14:paraId="2EF1C390" w14:textId="77777777" w:rsidR="00CE15B0" w:rsidRPr="00790832" w:rsidRDefault="000046B3" w:rsidP="668D2C25">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Times New Roman" w:hAnsi="Arial" w:cs="Arial"/>
                <w:lang w:val="cy-GB" w:eastAsia="en-GB"/>
              </w:rPr>
              <w:t>Asesu Mewnol</w:t>
            </w:r>
          </w:p>
          <w:p w14:paraId="0BE83558" w14:textId="77777777" w:rsidR="008C72C5" w:rsidRPr="00790832" w:rsidRDefault="000046B3" w:rsidP="008301BA">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Gwirio allanol</w:t>
            </w:r>
          </w:p>
          <w:p w14:paraId="66533620" w14:textId="77777777" w:rsidR="008C72C5" w:rsidRPr="00480648" w:rsidRDefault="000046B3" w:rsidP="00480648">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Mae angen cymeradwyo canolfannau a chymwysterau</w:t>
            </w:r>
          </w:p>
        </w:tc>
      </w:tr>
      <w:tr w:rsidR="000B27AD" w14:paraId="1CDA1877" w14:textId="77777777" w:rsidTr="000B27AD">
        <w:tc>
          <w:tcPr>
            <w:cnfStyle w:val="001000000000" w:firstRow="0" w:lastRow="0" w:firstColumn="1" w:lastColumn="0" w:oddVBand="0" w:evenVBand="0" w:oddHBand="0" w:evenHBand="0" w:firstRowFirstColumn="0" w:firstRowLastColumn="0" w:lastRowFirstColumn="0" w:lastRowLastColumn="0"/>
            <w:tcW w:w="959" w:type="dxa"/>
            <w:tcMar>
              <w:top w:w="57" w:type="dxa"/>
              <w:bottom w:w="57" w:type="dxa"/>
            </w:tcMar>
          </w:tcPr>
          <w:p w14:paraId="22FBF295" w14:textId="77777777" w:rsidR="008C72C5" w:rsidRPr="00790832" w:rsidRDefault="000046B3" w:rsidP="008301BA">
            <w:pPr>
              <w:spacing w:after="120"/>
              <w:jc w:val="center"/>
              <w:textAlignment w:val="baseline"/>
              <w:rPr>
                <w:rFonts w:ascii="Arial" w:eastAsia="Arial,Times New Roman" w:hAnsi="Arial" w:cs="Arial"/>
                <w:lang w:eastAsia="en-GB"/>
              </w:rPr>
            </w:pPr>
            <w:r w:rsidRPr="00790832">
              <w:rPr>
                <w:rFonts w:ascii="Arial" w:eastAsia="Arial" w:hAnsi="Arial" w:cs="Arial"/>
                <w:lang w:val="cy-GB" w:eastAsia="en-GB"/>
              </w:rPr>
              <w:t>D</w:t>
            </w:r>
          </w:p>
        </w:tc>
        <w:tc>
          <w:tcPr>
            <w:tcW w:w="3998" w:type="dxa"/>
            <w:tcMar>
              <w:top w:w="57" w:type="dxa"/>
              <w:bottom w:w="57" w:type="dxa"/>
            </w:tcMar>
          </w:tcPr>
          <w:p w14:paraId="3695F1AE" w14:textId="77777777" w:rsidR="008C72C5" w:rsidRPr="00790832" w:rsidRDefault="000046B3" w:rsidP="00306717">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lang w:eastAsia="en-GB"/>
              </w:rPr>
            </w:pPr>
            <w:r w:rsidRPr="00790832">
              <w:rPr>
                <w:rFonts w:ascii="Arial" w:eastAsia="Arial" w:hAnsi="Arial" w:cs="Arial"/>
                <w:lang w:val="cy-GB" w:eastAsia="en-GB"/>
              </w:rPr>
              <w:t>Lefel 2 Gofal, Chwarae, Dysgu a Datblygiad Plant</w:t>
            </w:r>
            <w:r w:rsidR="00F42FC5">
              <w:rPr>
                <w:rFonts w:ascii="Arial" w:eastAsia="Arial" w:hAnsi="Arial" w:cs="Arial"/>
                <w:lang w:val="cy-GB" w:eastAsia="en-GB"/>
              </w:rPr>
              <w:t>:</w:t>
            </w:r>
            <w:r w:rsidRPr="00790832">
              <w:rPr>
                <w:rFonts w:ascii="Arial" w:eastAsia="Arial" w:hAnsi="Arial" w:cs="Arial"/>
                <w:lang w:val="cy-GB" w:eastAsia="en-GB"/>
              </w:rPr>
              <w:t xml:space="preserve"> Craidd  </w:t>
            </w:r>
          </w:p>
        </w:tc>
        <w:tc>
          <w:tcPr>
            <w:tcW w:w="4536" w:type="dxa"/>
            <w:vMerge/>
            <w:tcMar>
              <w:top w:w="57" w:type="dxa"/>
              <w:bottom w:w="57" w:type="dxa"/>
            </w:tcMar>
          </w:tcPr>
          <w:p w14:paraId="316578DA" w14:textId="77777777" w:rsidR="008C72C5" w:rsidRPr="00790832" w:rsidRDefault="008C72C5" w:rsidP="008301BA">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lang w:eastAsia="en-GB"/>
              </w:rPr>
            </w:pPr>
          </w:p>
        </w:tc>
      </w:tr>
    </w:tbl>
    <w:p w14:paraId="75E95BD4" w14:textId="77777777" w:rsidR="008C72C5" w:rsidRPr="00790832" w:rsidRDefault="008C72C5" w:rsidP="008301BA">
      <w:pPr>
        <w:spacing w:after="120"/>
        <w:rPr>
          <w:rFonts w:cs="Arial"/>
          <w:b/>
          <w:sz w:val="22"/>
        </w:rPr>
      </w:pPr>
    </w:p>
    <w:p w14:paraId="1474C29D" w14:textId="77777777" w:rsidR="00DA5AEF" w:rsidRPr="00790832" w:rsidRDefault="00DA5AEF" w:rsidP="008301BA">
      <w:pPr>
        <w:spacing w:after="120"/>
        <w:rPr>
          <w:rFonts w:cs="Arial"/>
          <w:b/>
          <w:sz w:val="22"/>
        </w:rPr>
      </w:pPr>
    </w:p>
    <w:tbl>
      <w:tblPr>
        <w:tblStyle w:val="GridTable1Light-Accent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98"/>
        <w:gridCol w:w="4536"/>
      </w:tblGrid>
      <w:tr w:rsidR="000B27AD" w14:paraId="227264B4" w14:textId="77777777" w:rsidTr="000B27AD">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959" w:type="dxa"/>
            <w:tcBorders>
              <w:bottom w:val="none" w:sz="0" w:space="0" w:color="auto"/>
            </w:tcBorders>
            <w:shd w:val="clear" w:color="auto" w:fill="D9D9D9" w:themeFill="background1" w:themeFillShade="D9"/>
            <w:tcMar>
              <w:top w:w="57" w:type="dxa"/>
              <w:bottom w:w="57" w:type="dxa"/>
            </w:tcMar>
          </w:tcPr>
          <w:p w14:paraId="5E5AB868" w14:textId="77777777" w:rsidR="008C72C5" w:rsidRPr="00790832" w:rsidRDefault="000046B3" w:rsidP="008301BA">
            <w:pPr>
              <w:spacing w:after="120"/>
              <w:jc w:val="center"/>
              <w:textAlignment w:val="baseline"/>
              <w:rPr>
                <w:rFonts w:ascii="Arial" w:eastAsia="Arial" w:hAnsi="Arial" w:cs="Arial"/>
                <w:lang w:eastAsia="en-GB"/>
              </w:rPr>
            </w:pPr>
            <w:r w:rsidRPr="00790832">
              <w:rPr>
                <w:rFonts w:ascii="Arial" w:eastAsia="Arial" w:hAnsi="Arial" w:cs="Arial"/>
                <w:lang w:val="cy-GB" w:eastAsia="en-GB"/>
              </w:rPr>
              <w:t>Grŵp</w:t>
            </w:r>
          </w:p>
        </w:tc>
        <w:tc>
          <w:tcPr>
            <w:tcW w:w="3998" w:type="dxa"/>
            <w:tcBorders>
              <w:bottom w:val="none" w:sz="0" w:space="0" w:color="auto"/>
            </w:tcBorders>
            <w:shd w:val="clear" w:color="auto" w:fill="D9D9D9" w:themeFill="background1" w:themeFillShade="D9"/>
            <w:tcMar>
              <w:top w:w="57" w:type="dxa"/>
              <w:bottom w:w="57" w:type="dxa"/>
            </w:tcMar>
          </w:tcPr>
          <w:p w14:paraId="59615089" w14:textId="77777777" w:rsidR="008C72C5" w:rsidRPr="00790832" w:rsidRDefault="000046B3" w:rsidP="008301BA">
            <w:pPr>
              <w:spacing w:after="120"/>
              <w:textAlignment w:val="baseline"/>
              <w:cnfStyle w:val="100000000000" w:firstRow="1"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Cymwysterau </w:t>
            </w:r>
          </w:p>
        </w:tc>
        <w:tc>
          <w:tcPr>
            <w:tcW w:w="4536" w:type="dxa"/>
            <w:tcBorders>
              <w:bottom w:val="none" w:sz="0" w:space="0" w:color="auto"/>
            </w:tcBorders>
            <w:shd w:val="clear" w:color="auto" w:fill="D9D9D9" w:themeFill="background1" w:themeFillShade="D9"/>
            <w:tcMar>
              <w:top w:w="57" w:type="dxa"/>
              <w:bottom w:w="57" w:type="dxa"/>
            </w:tcMar>
          </w:tcPr>
          <w:p w14:paraId="055B810C" w14:textId="77777777" w:rsidR="008C72C5" w:rsidRPr="00790832" w:rsidRDefault="000046B3" w:rsidP="008301BA">
            <w:pPr>
              <w:pStyle w:val="ListParagraph"/>
              <w:spacing w:after="120"/>
              <w:ind w:left="28"/>
              <w:contextualSpacing w:val="0"/>
              <w:textAlignment w:val="baseline"/>
              <w:cnfStyle w:val="100000000000" w:firstRow="1"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Nodweddion</w:t>
            </w:r>
          </w:p>
        </w:tc>
      </w:tr>
      <w:tr w:rsidR="000B27AD" w14:paraId="721B7168" w14:textId="77777777" w:rsidTr="000B27AD">
        <w:trPr>
          <w:trHeight w:val="929"/>
        </w:trPr>
        <w:tc>
          <w:tcPr>
            <w:cnfStyle w:val="001000000000" w:firstRow="0" w:lastRow="0" w:firstColumn="1" w:lastColumn="0" w:oddVBand="0" w:evenVBand="0" w:oddHBand="0" w:evenHBand="0" w:firstRowFirstColumn="0" w:firstRowLastColumn="0" w:lastRowFirstColumn="0" w:lastRowLastColumn="0"/>
            <w:tcW w:w="959" w:type="dxa"/>
            <w:vMerge w:val="restart"/>
            <w:tcMar>
              <w:top w:w="57" w:type="dxa"/>
              <w:bottom w:w="57" w:type="dxa"/>
            </w:tcMar>
            <w:hideMark/>
          </w:tcPr>
          <w:p w14:paraId="198E21D6" w14:textId="77777777" w:rsidR="008C72C5" w:rsidRPr="00790832" w:rsidRDefault="000046B3" w:rsidP="008301BA">
            <w:pPr>
              <w:spacing w:after="120"/>
              <w:jc w:val="center"/>
              <w:textAlignment w:val="baseline"/>
              <w:rPr>
                <w:rFonts w:ascii="Arial" w:eastAsia="Times New Roman" w:hAnsi="Arial" w:cs="Arial"/>
                <w:lang w:eastAsia="en-GB"/>
              </w:rPr>
            </w:pPr>
            <w:r w:rsidRPr="00790832">
              <w:rPr>
                <w:rFonts w:ascii="Arial" w:eastAsia="Arial" w:hAnsi="Arial" w:cs="Arial"/>
                <w:lang w:val="cy-GB" w:eastAsia="en-GB"/>
              </w:rPr>
              <w:t>DD</w:t>
            </w:r>
          </w:p>
          <w:p w14:paraId="7CB4DD6A" w14:textId="77777777" w:rsidR="008C72C5" w:rsidRPr="00790832" w:rsidRDefault="008C72C5" w:rsidP="008301BA">
            <w:pPr>
              <w:spacing w:after="120"/>
              <w:jc w:val="center"/>
              <w:textAlignment w:val="baseline"/>
              <w:rPr>
                <w:rFonts w:ascii="Arial" w:eastAsia="Times New Roman" w:hAnsi="Arial" w:cs="Arial"/>
                <w:lang w:eastAsia="en-GB"/>
              </w:rPr>
            </w:pPr>
          </w:p>
        </w:tc>
        <w:tc>
          <w:tcPr>
            <w:tcW w:w="3998" w:type="dxa"/>
            <w:tcMar>
              <w:top w:w="57" w:type="dxa"/>
              <w:bottom w:w="57" w:type="dxa"/>
            </w:tcMar>
            <w:hideMark/>
          </w:tcPr>
          <w:p w14:paraId="419F2112" w14:textId="77777777" w:rsidR="008C72C5" w:rsidRPr="00790832" w:rsidRDefault="000046B3"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 xml:space="preserve">Lefel 3 Gofal, Chwarae, Dysgu a Datblygiad Plant: Ymarfer a Theori </w:t>
            </w:r>
          </w:p>
          <w:p w14:paraId="10C4893B" w14:textId="77777777" w:rsidR="008C72C5" w:rsidRPr="00790832" w:rsidRDefault="000046B3"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790832">
              <w:rPr>
                <w:rFonts w:ascii="Arial" w:eastAsia="Arial,Times New Roman" w:hAnsi="Arial" w:cs="Arial"/>
                <w:b/>
                <w:bCs/>
                <w:lang w:val="cy-GB" w:eastAsia="en-GB"/>
              </w:rPr>
              <w:t> </w:t>
            </w:r>
          </w:p>
        </w:tc>
        <w:tc>
          <w:tcPr>
            <w:tcW w:w="4536" w:type="dxa"/>
            <w:vMerge w:val="restart"/>
            <w:tcMar>
              <w:top w:w="57" w:type="dxa"/>
              <w:bottom w:w="57" w:type="dxa"/>
            </w:tcMar>
            <w:hideMark/>
          </w:tcPr>
          <w:p w14:paraId="5ED1602B" w14:textId="77777777" w:rsidR="008C72C5" w:rsidRPr="00790832" w:rsidRDefault="000046B3" w:rsidP="00335017">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Gwybodaeth ac Ymarfer</w:t>
            </w:r>
          </w:p>
          <w:p w14:paraId="21633341" w14:textId="77777777" w:rsidR="008C72C5" w:rsidRPr="00790832" w:rsidRDefault="000046B3" w:rsidP="00335017">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Seiliedig ar gyfresi arholiadau</w:t>
            </w:r>
          </w:p>
          <w:p w14:paraId="75B21216" w14:textId="77777777" w:rsidR="00335017" w:rsidRPr="00790832" w:rsidRDefault="000046B3" w:rsidP="00335017">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r w:rsidRPr="00790832">
              <w:rPr>
                <w:rFonts w:ascii="Arial" w:eastAsia="Arial" w:hAnsi="Arial" w:cs="Arial"/>
                <w:lang w:val="cy-GB" w:eastAsia="en-GB"/>
              </w:rPr>
              <w:t xml:space="preserve">Asesu mewnol ac allanol </w:t>
            </w:r>
          </w:p>
          <w:p w14:paraId="4B6CCF27" w14:textId="77777777" w:rsidR="00335017" w:rsidRPr="00790832" w:rsidRDefault="000046B3" w:rsidP="00335017">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 xml:space="preserve">Gwirio allanol </w:t>
            </w:r>
          </w:p>
          <w:p w14:paraId="2853DA12" w14:textId="77777777" w:rsidR="008C72C5" w:rsidRPr="00790832" w:rsidRDefault="000046B3" w:rsidP="00335017">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Mae angen cymeradwyo canolfannau a chymwysterau</w:t>
            </w:r>
          </w:p>
          <w:p w14:paraId="33E1A248" w14:textId="77777777" w:rsidR="008C72C5" w:rsidRPr="00790832" w:rsidRDefault="008C72C5" w:rsidP="008301BA">
            <w:pPr>
              <w:pStyle w:val="ListParagraph"/>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eastAsia="en-GB"/>
              </w:rPr>
            </w:pPr>
          </w:p>
        </w:tc>
      </w:tr>
      <w:tr w:rsidR="000B27AD" w14:paraId="17259635" w14:textId="77777777" w:rsidTr="000B27AD">
        <w:trPr>
          <w:trHeight w:val="929"/>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tcPr>
          <w:p w14:paraId="21DA870A" w14:textId="77777777" w:rsidR="008C72C5" w:rsidRPr="00790832" w:rsidRDefault="008C72C5" w:rsidP="008301BA">
            <w:pPr>
              <w:spacing w:after="120"/>
              <w:jc w:val="center"/>
              <w:textAlignment w:val="baseline"/>
              <w:rPr>
                <w:rFonts w:ascii="Arial" w:eastAsia="Arial" w:hAnsi="Arial" w:cs="Arial"/>
                <w:lang w:eastAsia="en-GB"/>
              </w:rPr>
            </w:pPr>
          </w:p>
        </w:tc>
        <w:tc>
          <w:tcPr>
            <w:tcW w:w="3998" w:type="dxa"/>
            <w:tcMar>
              <w:top w:w="57" w:type="dxa"/>
              <w:bottom w:w="57" w:type="dxa"/>
            </w:tcMar>
          </w:tcPr>
          <w:p w14:paraId="577B3F9B" w14:textId="77777777" w:rsidR="008C72C5" w:rsidRPr="00790832" w:rsidRDefault="000046B3"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 xml:space="preserve">Lefel 2 Gofal, Chwarae, Dysgu a Datblygiad Plant: Ymarfer a Theori </w:t>
            </w:r>
          </w:p>
          <w:p w14:paraId="2E440742" w14:textId="77777777" w:rsidR="008C72C5" w:rsidRPr="00790832" w:rsidRDefault="008C72C5" w:rsidP="008301BA">
            <w:pPr>
              <w:spacing w:after="120"/>
              <w:ind w:left="36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c>
          <w:tcPr>
            <w:tcW w:w="4536" w:type="dxa"/>
            <w:vMerge/>
            <w:tcMar>
              <w:top w:w="57" w:type="dxa"/>
              <w:bottom w:w="57" w:type="dxa"/>
            </w:tcMar>
          </w:tcPr>
          <w:p w14:paraId="02D742AD" w14:textId="77777777" w:rsidR="008C72C5" w:rsidRPr="00790832" w:rsidRDefault="008C72C5" w:rsidP="008301BA">
            <w:pPr>
              <w:pStyle w:val="ListParagraph"/>
              <w:numPr>
                <w:ilvl w:val="0"/>
                <w:numId w:val="13"/>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r w:rsidR="000B27AD" w14:paraId="79806872" w14:textId="77777777" w:rsidTr="000B27AD">
        <w:trPr>
          <w:trHeight w:val="929"/>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hideMark/>
          </w:tcPr>
          <w:p w14:paraId="18001AF1" w14:textId="77777777" w:rsidR="008C72C5" w:rsidRPr="00790832" w:rsidRDefault="008C72C5" w:rsidP="008301BA">
            <w:pPr>
              <w:spacing w:after="120"/>
              <w:jc w:val="center"/>
              <w:textAlignment w:val="baseline"/>
              <w:rPr>
                <w:rFonts w:ascii="Arial" w:eastAsia="Times New Roman" w:hAnsi="Arial" w:cs="Arial"/>
                <w:lang w:eastAsia="en-GB"/>
              </w:rPr>
            </w:pPr>
          </w:p>
        </w:tc>
        <w:tc>
          <w:tcPr>
            <w:tcW w:w="3998" w:type="dxa"/>
            <w:tcMar>
              <w:top w:w="57" w:type="dxa"/>
              <w:bottom w:w="57" w:type="dxa"/>
            </w:tcMar>
            <w:hideMark/>
          </w:tcPr>
          <w:p w14:paraId="5716560F" w14:textId="77777777" w:rsidR="008C72C5" w:rsidRPr="00790832" w:rsidRDefault="000046B3" w:rsidP="668D2C25">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790832">
              <w:rPr>
                <w:rFonts w:ascii="Arial" w:eastAsia="Arial" w:hAnsi="Arial" w:cs="Arial"/>
                <w:lang w:val="cy-GB" w:eastAsia="en-GB"/>
              </w:rPr>
              <w:t>Lefel 3 Gofal, Chwarae, Dysgu a Datblygiad Plant: Ymarfer</w:t>
            </w:r>
          </w:p>
          <w:p w14:paraId="0EF0545F"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4536" w:type="dxa"/>
            <w:vMerge w:val="restart"/>
            <w:tcMar>
              <w:top w:w="57" w:type="dxa"/>
              <w:bottom w:w="57" w:type="dxa"/>
            </w:tcMar>
            <w:hideMark/>
          </w:tcPr>
          <w:p w14:paraId="34E16899" w14:textId="77777777" w:rsidR="008C72C5" w:rsidRPr="00790832" w:rsidRDefault="000046B3" w:rsidP="008301BA">
            <w:pPr>
              <w:pStyle w:val="ListParagraph"/>
              <w:numPr>
                <w:ilvl w:val="0"/>
                <w:numId w:val="14"/>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Ymarfer</w:t>
            </w:r>
          </w:p>
          <w:p w14:paraId="4676963D" w14:textId="77777777" w:rsidR="008C72C5" w:rsidRPr="00790832" w:rsidRDefault="000046B3" w:rsidP="668D2C25">
            <w:pPr>
              <w:pStyle w:val="ListParagraph"/>
              <w:numPr>
                <w:ilvl w:val="0"/>
                <w:numId w:val="14"/>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100% asesu mewnol</w:t>
            </w:r>
          </w:p>
          <w:p w14:paraId="4E6E8823" w14:textId="77777777" w:rsidR="008C72C5" w:rsidRPr="00790832" w:rsidRDefault="000046B3" w:rsidP="008301BA">
            <w:pPr>
              <w:pStyle w:val="ListParagraph"/>
              <w:numPr>
                <w:ilvl w:val="0"/>
                <w:numId w:val="12"/>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 xml:space="preserve">Gwirio allanol </w:t>
            </w:r>
          </w:p>
          <w:p w14:paraId="016988BA" w14:textId="77777777" w:rsidR="008C72C5" w:rsidRPr="00790832" w:rsidRDefault="000046B3" w:rsidP="008301BA">
            <w:pPr>
              <w:pStyle w:val="ListParagraph"/>
              <w:numPr>
                <w:ilvl w:val="0"/>
                <w:numId w:val="12"/>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Mae angen cymeradwyo canolfannau a chymwysterau</w:t>
            </w:r>
          </w:p>
          <w:p w14:paraId="48AEEB29" w14:textId="77777777" w:rsidR="008C72C5" w:rsidRPr="00790832" w:rsidRDefault="008C72C5" w:rsidP="008301BA">
            <w:pPr>
              <w:pStyle w:val="ListParagraph"/>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r w:rsidR="000B27AD" w14:paraId="365889C1" w14:textId="77777777" w:rsidTr="000B27AD">
        <w:trPr>
          <w:trHeight w:val="929"/>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tcPr>
          <w:p w14:paraId="4E33DFF0" w14:textId="77777777" w:rsidR="008C72C5" w:rsidRPr="00790832" w:rsidRDefault="008C72C5" w:rsidP="008301BA">
            <w:pPr>
              <w:spacing w:after="120"/>
              <w:jc w:val="center"/>
              <w:textAlignment w:val="baseline"/>
              <w:rPr>
                <w:rFonts w:ascii="Arial" w:eastAsia="Times New Roman" w:hAnsi="Arial" w:cs="Arial"/>
                <w:lang w:eastAsia="en-GB"/>
              </w:rPr>
            </w:pPr>
          </w:p>
        </w:tc>
        <w:tc>
          <w:tcPr>
            <w:tcW w:w="3998" w:type="dxa"/>
            <w:tcMar>
              <w:top w:w="57" w:type="dxa"/>
              <w:bottom w:w="57" w:type="dxa"/>
            </w:tcMar>
          </w:tcPr>
          <w:p w14:paraId="3722E436" w14:textId="77777777" w:rsidR="008C72C5" w:rsidRPr="00790832" w:rsidRDefault="000046B3" w:rsidP="00306717">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 xml:space="preserve">Lefel 2 Gofal, Chwarae, Dysgu a Datblygiad Plant: Ymarfer </w:t>
            </w:r>
          </w:p>
        </w:tc>
        <w:tc>
          <w:tcPr>
            <w:tcW w:w="4536" w:type="dxa"/>
            <w:vMerge/>
            <w:tcMar>
              <w:top w:w="57" w:type="dxa"/>
              <w:bottom w:w="57" w:type="dxa"/>
            </w:tcMar>
          </w:tcPr>
          <w:p w14:paraId="5099C648" w14:textId="77777777" w:rsidR="008C72C5" w:rsidRPr="00790832" w:rsidRDefault="008C72C5" w:rsidP="008301BA">
            <w:pPr>
              <w:pStyle w:val="ListParagraph"/>
              <w:numPr>
                <w:ilvl w:val="0"/>
                <w:numId w:val="14"/>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r w:rsidR="000B27AD" w14:paraId="3F385487" w14:textId="77777777" w:rsidTr="000B27AD">
        <w:trPr>
          <w:trHeight w:val="1322"/>
        </w:trPr>
        <w:tc>
          <w:tcPr>
            <w:cnfStyle w:val="001000000000" w:firstRow="0" w:lastRow="0" w:firstColumn="1" w:lastColumn="0" w:oddVBand="0" w:evenVBand="0" w:oddHBand="0" w:evenHBand="0" w:firstRowFirstColumn="0" w:firstRowLastColumn="0" w:lastRowFirstColumn="0" w:lastRowLastColumn="0"/>
            <w:tcW w:w="959" w:type="dxa"/>
            <w:vMerge w:val="restart"/>
            <w:tcMar>
              <w:top w:w="57" w:type="dxa"/>
              <w:bottom w:w="57" w:type="dxa"/>
            </w:tcMar>
            <w:hideMark/>
          </w:tcPr>
          <w:p w14:paraId="7DA98388" w14:textId="77777777" w:rsidR="008C72C5" w:rsidRPr="00790832" w:rsidRDefault="000046B3" w:rsidP="008301BA">
            <w:pPr>
              <w:spacing w:after="120"/>
              <w:jc w:val="center"/>
              <w:textAlignment w:val="baseline"/>
              <w:rPr>
                <w:rFonts w:ascii="Arial" w:eastAsia="Times New Roman" w:hAnsi="Arial" w:cs="Arial"/>
                <w:lang w:eastAsia="en-GB"/>
              </w:rPr>
            </w:pPr>
            <w:r w:rsidRPr="00790832">
              <w:rPr>
                <w:rFonts w:ascii="Arial" w:eastAsia="Arial" w:hAnsi="Arial" w:cs="Arial"/>
                <w:lang w:val="cy-GB" w:eastAsia="en-GB"/>
              </w:rPr>
              <w:t>E</w:t>
            </w:r>
          </w:p>
        </w:tc>
        <w:tc>
          <w:tcPr>
            <w:tcW w:w="3998" w:type="dxa"/>
            <w:tcMar>
              <w:top w:w="57" w:type="dxa"/>
              <w:bottom w:w="57" w:type="dxa"/>
            </w:tcMar>
            <w:hideMark/>
          </w:tcPr>
          <w:p w14:paraId="6B27F11D" w14:textId="77777777" w:rsidR="008C72C5" w:rsidRPr="00790832" w:rsidRDefault="000046B3"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lang w:eastAsia="en-GB"/>
              </w:rPr>
            </w:pPr>
            <w:r w:rsidRPr="00790832">
              <w:rPr>
                <w:rFonts w:ascii="Arial" w:eastAsia="Arial" w:hAnsi="Arial" w:cs="Arial"/>
                <w:lang w:val="cy-GB" w:eastAsia="en-GB"/>
              </w:rPr>
              <w:t xml:space="preserve">Lefel 5: Arwain a Rheoli Gofal, Chwarae, Dysgu a Datblygiad Plant: Ymarfer </w:t>
            </w:r>
          </w:p>
          <w:p w14:paraId="7659D759"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4536" w:type="dxa"/>
            <w:vMerge w:val="restart"/>
            <w:tcMar>
              <w:top w:w="57" w:type="dxa"/>
              <w:bottom w:w="57" w:type="dxa"/>
            </w:tcMar>
            <w:hideMark/>
          </w:tcPr>
          <w:p w14:paraId="6FA76E3C" w14:textId="77777777" w:rsidR="00CE15B0" w:rsidRPr="00790832" w:rsidRDefault="000046B3" w:rsidP="668D2C25">
            <w:pPr>
              <w:pStyle w:val="ListParagraph"/>
              <w:numPr>
                <w:ilvl w:val="0"/>
                <w:numId w:val="15"/>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Dechrau darparu fis Medi 2020</w:t>
            </w:r>
          </w:p>
          <w:p w14:paraId="053CEC36" w14:textId="77777777" w:rsidR="00CE15B0" w:rsidRPr="00790832" w:rsidRDefault="000046B3" w:rsidP="668D2C25">
            <w:pPr>
              <w:pStyle w:val="ListParagraph"/>
              <w:numPr>
                <w:ilvl w:val="0"/>
                <w:numId w:val="15"/>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Nodweddion asesu i'w diffinio ar ddechrau 2020</w:t>
            </w:r>
          </w:p>
          <w:p w14:paraId="0D3E8333" w14:textId="77777777" w:rsidR="008C72C5" w:rsidRPr="00790832" w:rsidRDefault="000046B3" w:rsidP="668D2C25">
            <w:pPr>
              <w:pStyle w:val="ListParagraph"/>
              <w:numPr>
                <w:ilvl w:val="0"/>
                <w:numId w:val="15"/>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 xml:space="preserve">Ymarfer  </w:t>
            </w:r>
          </w:p>
          <w:p w14:paraId="323BFC1E" w14:textId="77777777" w:rsidR="008C72C5" w:rsidRPr="00790832" w:rsidRDefault="000046B3" w:rsidP="008301BA">
            <w:pPr>
              <w:pStyle w:val="ListParagraph"/>
              <w:numPr>
                <w:ilvl w:val="0"/>
                <w:numId w:val="1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 xml:space="preserve">Gwybodaeth </w:t>
            </w:r>
          </w:p>
          <w:p w14:paraId="4243D467" w14:textId="77777777" w:rsidR="008C72C5" w:rsidRPr="00790832" w:rsidRDefault="000046B3" w:rsidP="00306717">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Mae angen cymeradwyo canolfannau a chymwysterau</w:t>
            </w:r>
          </w:p>
        </w:tc>
      </w:tr>
      <w:tr w:rsidR="000B27AD" w14:paraId="60984A1D" w14:textId="77777777" w:rsidTr="000B27AD">
        <w:trPr>
          <w:trHeight w:val="1321"/>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tcPr>
          <w:p w14:paraId="6F0F821A" w14:textId="77777777" w:rsidR="008C72C5" w:rsidRPr="00790832" w:rsidRDefault="008C72C5" w:rsidP="008301BA">
            <w:pPr>
              <w:spacing w:after="120"/>
              <w:jc w:val="center"/>
              <w:textAlignment w:val="baseline"/>
              <w:rPr>
                <w:rFonts w:ascii="Arial" w:eastAsia="Arial" w:hAnsi="Arial" w:cs="Arial"/>
                <w:lang w:eastAsia="en-GB"/>
              </w:rPr>
            </w:pPr>
          </w:p>
        </w:tc>
        <w:tc>
          <w:tcPr>
            <w:tcW w:w="3998" w:type="dxa"/>
            <w:tcMar>
              <w:top w:w="57" w:type="dxa"/>
              <w:bottom w:w="57" w:type="dxa"/>
            </w:tcMar>
          </w:tcPr>
          <w:p w14:paraId="40FF0F17" w14:textId="77777777" w:rsidR="008C72C5" w:rsidRPr="00180470" w:rsidRDefault="000046B3" w:rsidP="00306717">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lang w:eastAsia="en-GB"/>
              </w:rPr>
            </w:pPr>
            <w:r>
              <w:rPr>
                <w:rFonts w:ascii="Arial" w:eastAsia="Arial" w:hAnsi="Arial" w:cs="Arial"/>
                <w:lang w:val="cy-GB" w:eastAsia="en-GB"/>
              </w:rPr>
              <w:t xml:space="preserve">Lefel 4: Ymarfer Proffesiynol yn y maes Gofal, Chwarae, Dysgu a Datblygiad Plant  </w:t>
            </w:r>
          </w:p>
        </w:tc>
        <w:tc>
          <w:tcPr>
            <w:tcW w:w="4536" w:type="dxa"/>
            <w:vMerge/>
            <w:tcMar>
              <w:top w:w="57" w:type="dxa"/>
              <w:bottom w:w="57" w:type="dxa"/>
            </w:tcMar>
          </w:tcPr>
          <w:p w14:paraId="13F2B1B6" w14:textId="77777777" w:rsidR="008C72C5" w:rsidRPr="00790832" w:rsidRDefault="008C72C5" w:rsidP="008301BA">
            <w:pPr>
              <w:pStyle w:val="ListParagraph"/>
              <w:numPr>
                <w:ilvl w:val="0"/>
                <w:numId w:val="15"/>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r w:rsidR="000B27AD" w14:paraId="5794A335" w14:textId="77777777" w:rsidTr="000B27AD">
        <w:trPr>
          <w:trHeight w:val="1050"/>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tcPr>
          <w:p w14:paraId="4D6020D0" w14:textId="77777777" w:rsidR="008C72C5" w:rsidRPr="00790832" w:rsidRDefault="008C72C5" w:rsidP="008301BA">
            <w:pPr>
              <w:spacing w:after="120"/>
              <w:jc w:val="center"/>
              <w:textAlignment w:val="baseline"/>
              <w:rPr>
                <w:rFonts w:ascii="Arial" w:eastAsia="Arial" w:hAnsi="Arial" w:cs="Arial"/>
                <w:lang w:eastAsia="en-GB"/>
              </w:rPr>
            </w:pPr>
          </w:p>
        </w:tc>
        <w:tc>
          <w:tcPr>
            <w:tcW w:w="3998" w:type="dxa"/>
            <w:tcMar>
              <w:top w:w="57" w:type="dxa"/>
              <w:bottom w:w="57" w:type="dxa"/>
            </w:tcMar>
          </w:tcPr>
          <w:p w14:paraId="7BD7A313" w14:textId="77777777" w:rsidR="008C72C5" w:rsidRPr="00790832" w:rsidRDefault="000046B3" w:rsidP="00306717">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Lefel 4: Paratoi i Arwain</w:t>
            </w:r>
            <w:r w:rsidR="00F42FC5">
              <w:rPr>
                <w:rFonts w:ascii="Arial" w:eastAsia="Arial" w:hAnsi="Arial" w:cs="Arial"/>
                <w:lang w:val="cy-GB" w:eastAsia="en-GB"/>
              </w:rPr>
              <w:t xml:space="preserve"> a</w:t>
            </w:r>
            <w:r w:rsidRPr="00790832">
              <w:rPr>
                <w:rFonts w:ascii="Arial" w:eastAsia="Arial" w:hAnsi="Arial" w:cs="Arial"/>
                <w:lang w:val="cy-GB" w:eastAsia="en-GB"/>
              </w:rPr>
              <w:t xml:space="preserve"> Rheoli yn y maes Gofal, Chwarae, Dysgu a Datblygiad Plant </w:t>
            </w:r>
          </w:p>
        </w:tc>
        <w:tc>
          <w:tcPr>
            <w:tcW w:w="4536" w:type="dxa"/>
            <w:vMerge/>
            <w:tcMar>
              <w:top w:w="57" w:type="dxa"/>
              <w:bottom w:w="57" w:type="dxa"/>
            </w:tcMar>
          </w:tcPr>
          <w:p w14:paraId="1A98161A" w14:textId="77777777" w:rsidR="008C72C5" w:rsidRPr="00790832" w:rsidRDefault="008C72C5" w:rsidP="008301BA">
            <w:pPr>
              <w:pStyle w:val="ListParagraph"/>
              <w:numPr>
                <w:ilvl w:val="0"/>
                <w:numId w:val="15"/>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r w:rsidR="000B27AD" w14:paraId="741F6549" w14:textId="77777777" w:rsidTr="000B27AD">
        <w:trPr>
          <w:trHeight w:val="609"/>
        </w:trPr>
        <w:tc>
          <w:tcPr>
            <w:cnfStyle w:val="001000000000" w:firstRow="0" w:lastRow="0" w:firstColumn="1" w:lastColumn="0" w:oddVBand="0" w:evenVBand="0" w:oddHBand="0" w:evenHBand="0" w:firstRowFirstColumn="0" w:firstRowLastColumn="0" w:lastRowFirstColumn="0" w:lastRowLastColumn="0"/>
            <w:tcW w:w="959" w:type="dxa"/>
            <w:vMerge w:val="restart"/>
            <w:tcMar>
              <w:top w:w="57" w:type="dxa"/>
              <w:bottom w:w="57" w:type="dxa"/>
            </w:tcMar>
            <w:hideMark/>
          </w:tcPr>
          <w:p w14:paraId="7C461832" w14:textId="77777777" w:rsidR="008C72C5" w:rsidRPr="00790832" w:rsidRDefault="000046B3" w:rsidP="008301BA">
            <w:pPr>
              <w:spacing w:after="120"/>
              <w:textAlignment w:val="baseline"/>
              <w:rPr>
                <w:rFonts w:ascii="Arial" w:eastAsia="Times New Roman" w:hAnsi="Arial" w:cs="Arial"/>
                <w:lang w:eastAsia="en-GB"/>
              </w:rPr>
            </w:pPr>
            <w:r w:rsidRPr="00790832">
              <w:rPr>
                <w:rFonts w:ascii="Arial" w:eastAsia="Arial" w:hAnsi="Arial" w:cs="Arial"/>
                <w:lang w:val="cy-GB" w:eastAsia="en-GB"/>
              </w:rPr>
              <w:t>F</w:t>
            </w:r>
          </w:p>
        </w:tc>
        <w:tc>
          <w:tcPr>
            <w:tcW w:w="3998" w:type="dxa"/>
            <w:tcMar>
              <w:top w:w="57" w:type="dxa"/>
              <w:bottom w:w="57" w:type="dxa"/>
            </w:tcMar>
            <w:hideMark/>
          </w:tcPr>
          <w:p w14:paraId="281B1E3E" w14:textId="77777777" w:rsidR="008C72C5" w:rsidRPr="00790832" w:rsidRDefault="000046B3"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lang w:eastAsia="en-GB"/>
              </w:rPr>
            </w:pPr>
            <w:r w:rsidRPr="00790832">
              <w:rPr>
                <w:rFonts w:ascii="Arial" w:eastAsia="Arial" w:hAnsi="Arial" w:cs="Arial"/>
                <w:lang w:val="cy-GB" w:eastAsia="en-GB"/>
              </w:rPr>
              <w:t xml:space="preserve">Lefel 5: Arwain a Rheoli Iechyd a Gofal Cymdeithasol: Ymarfer </w:t>
            </w:r>
          </w:p>
          <w:p w14:paraId="3363EF8A"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p>
        </w:tc>
        <w:tc>
          <w:tcPr>
            <w:tcW w:w="4536" w:type="dxa"/>
            <w:vMerge w:val="restart"/>
            <w:tcMar>
              <w:top w:w="57" w:type="dxa"/>
              <w:bottom w:w="57" w:type="dxa"/>
            </w:tcMar>
            <w:hideMark/>
          </w:tcPr>
          <w:p w14:paraId="1BE951C2" w14:textId="77777777" w:rsidR="00CE15B0" w:rsidRPr="00790832" w:rsidRDefault="000046B3" w:rsidP="00CE15B0">
            <w:pPr>
              <w:pStyle w:val="ListParagraph"/>
              <w:numPr>
                <w:ilvl w:val="0"/>
                <w:numId w:val="15"/>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Dechrau darparu fis Medi 2020</w:t>
            </w:r>
          </w:p>
          <w:p w14:paraId="60F24409" w14:textId="77777777" w:rsidR="00CE15B0" w:rsidRPr="00790832" w:rsidRDefault="000046B3" w:rsidP="00CE15B0">
            <w:pPr>
              <w:pStyle w:val="ListParagraph"/>
              <w:numPr>
                <w:ilvl w:val="0"/>
                <w:numId w:val="15"/>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Nodweddion asesu i'w diffinio ar ddechrau 2020</w:t>
            </w:r>
          </w:p>
          <w:p w14:paraId="4928EED3" w14:textId="77777777" w:rsidR="008C72C5" w:rsidRPr="00790832" w:rsidRDefault="000046B3" w:rsidP="00CE15B0">
            <w:pPr>
              <w:pStyle w:val="ListParagraph"/>
              <w:numPr>
                <w:ilvl w:val="0"/>
                <w:numId w:val="1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 xml:space="preserve"> Ymarfer </w:t>
            </w:r>
          </w:p>
          <w:p w14:paraId="425F0186" w14:textId="77777777" w:rsidR="008C72C5" w:rsidRPr="00790832" w:rsidRDefault="000046B3" w:rsidP="008301BA">
            <w:pPr>
              <w:pStyle w:val="ListParagraph"/>
              <w:numPr>
                <w:ilvl w:val="0"/>
                <w:numId w:val="15"/>
              </w:numPr>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 xml:space="preserve">Gwybodaeth </w:t>
            </w:r>
          </w:p>
          <w:p w14:paraId="51CA4899" w14:textId="77777777" w:rsidR="008C72C5" w:rsidRPr="00790832" w:rsidRDefault="000046B3" w:rsidP="008301BA">
            <w:pPr>
              <w:pStyle w:val="ListParagraph"/>
              <w:numPr>
                <w:ilvl w:val="0"/>
                <w:numId w:val="15"/>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Mae angen cymeradwyo canolfannau a chymwysterau</w:t>
            </w:r>
          </w:p>
          <w:p w14:paraId="584FE408" w14:textId="77777777" w:rsidR="008C72C5" w:rsidRPr="00790832" w:rsidRDefault="008C72C5" w:rsidP="008301BA">
            <w:pPr>
              <w:pStyle w:val="ListParagraph"/>
              <w:spacing w:after="120"/>
              <w:contextualSpacing w:val="0"/>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p w14:paraId="0BEBE791"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lang w:eastAsia="en-GB"/>
              </w:rPr>
            </w:pPr>
          </w:p>
        </w:tc>
      </w:tr>
      <w:tr w:rsidR="000B27AD" w14:paraId="2258E2FF" w14:textId="77777777" w:rsidTr="000B27AD">
        <w:trPr>
          <w:trHeight w:val="609"/>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tcPr>
          <w:p w14:paraId="737DA9E3" w14:textId="77777777" w:rsidR="008C72C5" w:rsidRPr="00790832" w:rsidRDefault="008C72C5" w:rsidP="008301BA">
            <w:pPr>
              <w:spacing w:after="120"/>
              <w:textAlignment w:val="baseline"/>
              <w:rPr>
                <w:rFonts w:ascii="Arial" w:eastAsia="Arial,Times New Roman" w:hAnsi="Arial" w:cs="Arial"/>
                <w:lang w:eastAsia="en-GB"/>
              </w:rPr>
            </w:pPr>
          </w:p>
        </w:tc>
        <w:tc>
          <w:tcPr>
            <w:tcW w:w="3998" w:type="dxa"/>
            <w:tcMar>
              <w:top w:w="57" w:type="dxa"/>
              <w:bottom w:w="57" w:type="dxa"/>
            </w:tcMar>
          </w:tcPr>
          <w:p w14:paraId="36EB59C9" w14:textId="77777777" w:rsidR="008C72C5" w:rsidRPr="00180470" w:rsidRDefault="000046B3"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Times New Roman" w:hAnsi="Arial" w:cs="Arial"/>
                <w:lang w:eastAsia="en-GB"/>
              </w:rPr>
            </w:pPr>
            <w:r w:rsidRPr="00180470">
              <w:rPr>
                <w:rFonts w:ascii="Arial" w:eastAsia="Arial" w:hAnsi="Arial" w:cs="Arial"/>
                <w:lang w:val="cy-GB" w:eastAsia="en-GB"/>
              </w:rPr>
              <w:t xml:space="preserve">Lefel 4: Ymarfer Proffesiynol yn y maes Iechyd a Gofal </w:t>
            </w:r>
          </w:p>
          <w:p w14:paraId="7DE03248" w14:textId="77777777" w:rsidR="008C72C5" w:rsidRPr="00790832" w:rsidRDefault="008C72C5" w:rsidP="008301BA">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c>
          <w:tcPr>
            <w:tcW w:w="4536" w:type="dxa"/>
            <w:vMerge/>
            <w:tcMar>
              <w:top w:w="57" w:type="dxa"/>
              <w:bottom w:w="57" w:type="dxa"/>
            </w:tcMar>
          </w:tcPr>
          <w:p w14:paraId="1CF5F230" w14:textId="77777777" w:rsidR="008C72C5" w:rsidRPr="00790832" w:rsidRDefault="008C72C5" w:rsidP="008301BA">
            <w:pPr>
              <w:pStyle w:val="ListParagraph"/>
              <w:numPr>
                <w:ilvl w:val="0"/>
                <w:numId w:val="15"/>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r w:rsidR="000B27AD" w14:paraId="18B6D8A1" w14:textId="77777777" w:rsidTr="000B27AD">
        <w:trPr>
          <w:trHeight w:val="609"/>
        </w:trPr>
        <w:tc>
          <w:tcPr>
            <w:cnfStyle w:val="001000000000" w:firstRow="0" w:lastRow="0" w:firstColumn="1" w:lastColumn="0" w:oddVBand="0" w:evenVBand="0" w:oddHBand="0" w:evenHBand="0" w:firstRowFirstColumn="0" w:firstRowLastColumn="0" w:lastRowFirstColumn="0" w:lastRowLastColumn="0"/>
            <w:tcW w:w="959" w:type="dxa"/>
            <w:vMerge/>
            <w:tcMar>
              <w:top w:w="57" w:type="dxa"/>
              <w:bottom w:w="57" w:type="dxa"/>
            </w:tcMar>
          </w:tcPr>
          <w:p w14:paraId="47091605" w14:textId="77777777" w:rsidR="008C72C5" w:rsidRPr="00790832" w:rsidRDefault="008C72C5" w:rsidP="008301BA">
            <w:pPr>
              <w:spacing w:after="120"/>
              <w:textAlignment w:val="baseline"/>
              <w:rPr>
                <w:rFonts w:ascii="Arial" w:eastAsia="Arial,Times New Roman" w:hAnsi="Arial" w:cs="Arial"/>
                <w:lang w:eastAsia="en-GB"/>
              </w:rPr>
            </w:pPr>
          </w:p>
        </w:tc>
        <w:tc>
          <w:tcPr>
            <w:tcW w:w="3998" w:type="dxa"/>
            <w:tcMar>
              <w:top w:w="57" w:type="dxa"/>
              <w:bottom w:w="57" w:type="dxa"/>
            </w:tcMar>
          </w:tcPr>
          <w:p w14:paraId="429E9F4C" w14:textId="77777777" w:rsidR="008C72C5" w:rsidRPr="00790832" w:rsidRDefault="000046B3" w:rsidP="00306717">
            <w:pPr>
              <w:spacing w:after="12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r w:rsidRPr="00790832">
              <w:rPr>
                <w:rFonts w:ascii="Arial" w:eastAsia="Arial" w:hAnsi="Arial" w:cs="Arial"/>
                <w:lang w:val="cy-GB" w:eastAsia="en-GB"/>
              </w:rPr>
              <w:t xml:space="preserve">Lefel 4: Paratoi i Arwain a Rheoli yn y maes Iechyd a Gofal Cymdeithasol </w:t>
            </w:r>
          </w:p>
        </w:tc>
        <w:tc>
          <w:tcPr>
            <w:tcW w:w="4536" w:type="dxa"/>
            <w:vMerge/>
            <w:tcMar>
              <w:top w:w="57" w:type="dxa"/>
              <w:bottom w:w="57" w:type="dxa"/>
            </w:tcMar>
          </w:tcPr>
          <w:p w14:paraId="5A520C83" w14:textId="77777777" w:rsidR="008C72C5" w:rsidRPr="00790832" w:rsidRDefault="008C72C5" w:rsidP="008301BA">
            <w:pPr>
              <w:pStyle w:val="ListParagraph"/>
              <w:numPr>
                <w:ilvl w:val="0"/>
                <w:numId w:val="15"/>
              </w:numPr>
              <w:spacing w:after="120"/>
              <w:contextualSpacing w:val="0"/>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en-GB"/>
              </w:rPr>
            </w:pPr>
          </w:p>
        </w:tc>
      </w:tr>
    </w:tbl>
    <w:p w14:paraId="39A16690" w14:textId="77777777" w:rsidR="00335017" w:rsidRPr="00790832" w:rsidRDefault="00335017" w:rsidP="008301BA">
      <w:pPr>
        <w:pStyle w:val="Heading2"/>
        <w:spacing w:after="120"/>
        <w:rPr>
          <w:rFonts w:ascii="Arial" w:hAnsi="Arial" w:cs="Arial"/>
          <w:b/>
          <w:color w:val="auto"/>
          <w:sz w:val="22"/>
          <w:szCs w:val="22"/>
        </w:rPr>
      </w:pPr>
    </w:p>
    <w:p w14:paraId="1CFBABAC" w14:textId="77777777" w:rsidR="00BB2D73" w:rsidRDefault="00BB2D73" w:rsidP="0067251E">
      <w:pPr>
        <w:pStyle w:val="Heading2"/>
        <w:rPr>
          <w:rFonts w:ascii="Arial" w:hAnsi="Arial" w:cs="Arial"/>
          <w:b/>
          <w:bCs/>
          <w:color w:val="auto"/>
          <w:sz w:val="22"/>
          <w:szCs w:val="22"/>
        </w:rPr>
      </w:pPr>
      <w:bookmarkStart w:id="7" w:name="_Toc20918767"/>
      <w:bookmarkStart w:id="8" w:name="_Toc35264343"/>
    </w:p>
    <w:p w14:paraId="561E9751" w14:textId="77777777" w:rsidR="00BB2D73" w:rsidRDefault="00BB2D73" w:rsidP="0067251E">
      <w:pPr>
        <w:pStyle w:val="Heading2"/>
        <w:rPr>
          <w:rFonts w:ascii="Arial" w:hAnsi="Arial" w:cs="Arial"/>
          <w:b/>
          <w:bCs/>
          <w:color w:val="auto"/>
          <w:sz w:val="22"/>
          <w:szCs w:val="22"/>
        </w:rPr>
      </w:pPr>
    </w:p>
    <w:p w14:paraId="7FE8867D" w14:textId="7DF5B49B" w:rsidR="003D5830" w:rsidRPr="0067251E" w:rsidRDefault="000046B3" w:rsidP="0067251E">
      <w:pPr>
        <w:pStyle w:val="Heading2"/>
        <w:rPr>
          <w:rFonts w:ascii="Arial" w:hAnsi="Arial" w:cs="Arial"/>
          <w:b/>
          <w:bCs/>
          <w:color w:val="auto"/>
          <w:sz w:val="22"/>
          <w:szCs w:val="22"/>
        </w:rPr>
      </w:pPr>
      <w:r w:rsidRPr="0067251E">
        <w:rPr>
          <w:rFonts w:ascii="Arial" w:hAnsi="Arial" w:cs="Arial"/>
          <w:b/>
          <w:bCs/>
          <w:color w:val="auto"/>
          <w:sz w:val="22"/>
          <w:szCs w:val="22"/>
        </w:rPr>
        <w:t>1.4</w:t>
      </w:r>
      <w:r w:rsidRPr="0067251E">
        <w:rPr>
          <w:rFonts w:ascii="Arial" w:hAnsi="Arial" w:cs="Arial"/>
          <w:b/>
          <w:bCs/>
          <w:color w:val="auto"/>
          <w:sz w:val="22"/>
          <w:szCs w:val="22"/>
        </w:rPr>
        <w:tab/>
      </w:r>
      <w:proofErr w:type="spellStart"/>
      <w:r w:rsidRPr="0067251E">
        <w:rPr>
          <w:rFonts w:ascii="Arial" w:hAnsi="Arial" w:cs="Arial"/>
          <w:b/>
          <w:bCs/>
          <w:color w:val="auto"/>
          <w:sz w:val="22"/>
          <w:szCs w:val="22"/>
        </w:rPr>
        <w:t>Paratoi</w:t>
      </w:r>
      <w:proofErr w:type="spellEnd"/>
      <w:r w:rsidRPr="0067251E">
        <w:rPr>
          <w:rFonts w:ascii="Arial" w:hAnsi="Arial" w:cs="Arial"/>
          <w:b/>
          <w:bCs/>
          <w:color w:val="auto"/>
          <w:sz w:val="22"/>
          <w:szCs w:val="22"/>
        </w:rPr>
        <w:t xml:space="preserve"> asesiadau</w:t>
      </w:r>
      <w:bookmarkEnd w:id="7"/>
      <w:bookmarkEnd w:id="8"/>
    </w:p>
    <w:p w14:paraId="06D03B38" w14:textId="77777777" w:rsidR="0067251E" w:rsidRDefault="0067251E" w:rsidP="008301BA">
      <w:pPr>
        <w:autoSpaceDE w:val="0"/>
        <w:autoSpaceDN w:val="0"/>
        <w:adjustRightInd w:val="0"/>
        <w:spacing w:after="120" w:line="240" w:lineRule="auto"/>
        <w:rPr>
          <w:rFonts w:cs="Arial"/>
          <w:sz w:val="22"/>
          <w:lang w:val="cy-GB"/>
        </w:rPr>
      </w:pPr>
    </w:p>
    <w:p w14:paraId="167C63FF" w14:textId="59615A40" w:rsidR="00486C64" w:rsidRPr="00790832" w:rsidRDefault="000046B3" w:rsidP="008301BA">
      <w:pPr>
        <w:autoSpaceDE w:val="0"/>
        <w:autoSpaceDN w:val="0"/>
        <w:adjustRightInd w:val="0"/>
        <w:spacing w:after="120" w:line="240" w:lineRule="auto"/>
        <w:rPr>
          <w:rFonts w:cs="Arial"/>
          <w:sz w:val="22"/>
        </w:rPr>
      </w:pPr>
      <w:r w:rsidRPr="00790832">
        <w:rPr>
          <w:rFonts w:cs="Arial"/>
          <w:sz w:val="22"/>
          <w:lang w:val="cy-GB"/>
        </w:rPr>
        <w:t>I'w gweld isod mae rhai enghreifftiau o ymarfer da o ran y camau 'cynllunio', 'dysgu ac addysgu' ac 'asesu'. Efallai y byddan nhw'n ddefnyddiol wrth i ganolfannau ddarparu'r cymwysterau hyn. Gall staff mewn canolfannau ddewis pa bynnag d</w:t>
      </w:r>
      <w:r w:rsidR="00F42FC5">
        <w:rPr>
          <w:rFonts w:cs="Arial"/>
          <w:sz w:val="22"/>
          <w:lang w:val="cy-GB"/>
        </w:rPr>
        <w:t>d</w:t>
      </w:r>
      <w:r w:rsidRPr="00790832">
        <w:rPr>
          <w:rFonts w:cs="Arial"/>
          <w:sz w:val="22"/>
          <w:lang w:val="cy-GB"/>
        </w:rPr>
        <w:t xml:space="preserve">ull sydd fwyaf addas o ran cefnogi'r cymhwyster dan sylw. </w:t>
      </w:r>
    </w:p>
    <w:p w14:paraId="3D14E768" w14:textId="77777777" w:rsidR="00486C64" w:rsidRPr="00790832" w:rsidRDefault="00486C64" w:rsidP="008301BA">
      <w:pPr>
        <w:spacing w:after="120"/>
        <w:rPr>
          <w:rFonts w:cs="Arial"/>
          <w:sz w:val="22"/>
        </w:rPr>
      </w:pPr>
    </w:p>
    <w:p w14:paraId="65FE5C57" w14:textId="77777777" w:rsidR="00486C64" w:rsidRPr="00790832" w:rsidRDefault="000046B3" w:rsidP="008301BA">
      <w:pPr>
        <w:pStyle w:val="ListParagraph"/>
        <w:numPr>
          <w:ilvl w:val="0"/>
          <w:numId w:val="20"/>
        </w:numPr>
        <w:spacing w:after="120"/>
        <w:ind w:left="425" w:hanging="357"/>
        <w:contextualSpacing w:val="0"/>
        <w:rPr>
          <w:rFonts w:cs="Arial"/>
          <w:b/>
          <w:sz w:val="22"/>
        </w:rPr>
      </w:pPr>
      <w:r w:rsidRPr="00790832">
        <w:rPr>
          <w:rFonts w:cs="Arial"/>
          <w:b/>
          <w:bCs/>
          <w:sz w:val="22"/>
          <w:lang w:val="cy-GB"/>
        </w:rPr>
        <w:t>Cam cynllunio</w:t>
      </w:r>
    </w:p>
    <w:p w14:paraId="6A297475" w14:textId="77777777" w:rsidR="00486C64" w:rsidRPr="00790832" w:rsidRDefault="000046B3" w:rsidP="668D2C25">
      <w:pPr>
        <w:pStyle w:val="ListParagraph"/>
        <w:numPr>
          <w:ilvl w:val="0"/>
          <w:numId w:val="14"/>
        </w:numPr>
        <w:spacing w:after="120"/>
        <w:contextualSpacing w:val="0"/>
        <w:rPr>
          <w:rFonts w:cs="Arial"/>
          <w:sz w:val="22"/>
        </w:rPr>
      </w:pPr>
      <w:r w:rsidRPr="00790832">
        <w:rPr>
          <w:rFonts w:cs="Arial"/>
          <w:sz w:val="22"/>
          <w:lang w:val="cy-GB"/>
        </w:rPr>
        <w:t xml:space="preserve">Nodi a darllen yr holl ddogfennau perthnasol </w:t>
      </w:r>
      <w:r w:rsidR="00F42FC5">
        <w:rPr>
          <w:rFonts w:cs="Arial"/>
          <w:sz w:val="22"/>
          <w:lang w:val="cy-GB"/>
        </w:rPr>
        <w:t>sydd ar gael gan C</w:t>
      </w:r>
      <w:r w:rsidRPr="00790832">
        <w:rPr>
          <w:rFonts w:cs="Arial"/>
          <w:sz w:val="22"/>
          <w:lang w:val="cy-GB"/>
        </w:rPr>
        <w:t>ity &amp; Guilds/CBAC ar gyfer darparu'r cymhwyster.</w:t>
      </w:r>
    </w:p>
    <w:p w14:paraId="53659A33" w14:textId="77777777" w:rsidR="00486C64" w:rsidRPr="00790832" w:rsidRDefault="000046B3" w:rsidP="008301BA">
      <w:pPr>
        <w:pStyle w:val="ListParagraph"/>
        <w:numPr>
          <w:ilvl w:val="0"/>
          <w:numId w:val="14"/>
        </w:numPr>
        <w:spacing w:after="120"/>
        <w:contextualSpacing w:val="0"/>
        <w:rPr>
          <w:rFonts w:cs="Arial"/>
          <w:sz w:val="22"/>
        </w:rPr>
      </w:pPr>
      <w:r w:rsidRPr="00790832">
        <w:rPr>
          <w:rFonts w:cs="Arial"/>
          <w:sz w:val="22"/>
          <w:lang w:val="cy-GB"/>
        </w:rPr>
        <w:t>Cynnwys y tîm addysgu ehangach, gan gynnwys cyflogwyr a dysgwyr.</w:t>
      </w:r>
    </w:p>
    <w:p w14:paraId="7BD96D5E" w14:textId="77777777" w:rsidR="00486C64" w:rsidRPr="00790832" w:rsidRDefault="000046B3" w:rsidP="008301BA">
      <w:pPr>
        <w:pStyle w:val="ListParagraph"/>
        <w:numPr>
          <w:ilvl w:val="0"/>
          <w:numId w:val="14"/>
        </w:numPr>
        <w:spacing w:after="120"/>
        <w:contextualSpacing w:val="0"/>
        <w:rPr>
          <w:rFonts w:cs="Arial"/>
          <w:sz w:val="22"/>
        </w:rPr>
      </w:pPr>
      <w:r w:rsidRPr="00790832">
        <w:rPr>
          <w:rFonts w:cs="Arial"/>
          <w:sz w:val="22"/>
          <w:lang w:val="cy-GB"/>
        </w:rPr>
        <w:t>Ystyried y cymhwyster cyfan yn ei gyfanrwydd a nodi unrhyw themâu a chynnwys y gellid ymdrin â nhw gyda'i gilydd.</w:t>
      </w:r>
    </w:p>
    <w:p w14:paraId="5F459CFE" w14:textId="77777777" w:rsidR="00486C64" w:rsidRPr="00790832" w:rsidRDefault="000046B3" w:rsidP="008301BA">
      <w:pPr>
        <w:pStyle w:val="ListParagraph"/>
        <w:numPr>
          <w:ilvl w:val="0"/>
          <w:numId w:val="14"/>
        </w:numPr>
        <w:spacing w:after="120"/>
        <w:contextualSpacing w:val="0"/>
        <w:rPr>
          <w:rFonts w:cs="Arial"/>
          <w:sz w:val="22"/>
        </w:rPr>
      </w:pPr>
      <w:r w:rsidRPr="00790832">
        <w:rPr>
          <w:rFonts w:cs="Arial"/>
          <w:sz w:val="22"/>
          <w:lang w:val="cy-GB"/>
        </w:rPr>
        <w:t>Nodi cynnwys a chysyniadau allweddol y mae angen eu haddysgu yn gyntaf, gan arwain wedyn at gynnwys uwch.</w:t>
      </w:r>
    </w:p>
    <w:p w14:paraId="0CA4A135" w14:textId="77777777" w:rsidR="00486C64" w:rsidRPr="00790832" w:rsidRDefault="000046B3" w:rsidP="008301BA">
      <w:pPr>
        <w:pStyle w:val="ListParagraph"/>
        <w:numPr>
          <w:ilvl w:val="0"/>
          <w:numId w:val="14"/>
        </w:numPr>
        <w:spacing w:after="120"/>
        <w:contextualSpacing w:val="0"/>
        <w:rPr>
          <w:rFonts w:cs="Arial"/>
          <w:sz w:val="22"/>
        </w:rPr>
      </w:pPr>
      <w:r w:rsidRPr="00790832">
        <w:rPr>
          <w:rFonts w:cs="Arial"/>
          <w:sz w:val="22"/>
          <w:lang w:val="cy-GB"/>
        </w:rPr>
        <w:t xml:space="preserve">Ystyried adnoddau dysgu a rôl 'dulliau gwrthdro' o ran ymdrin â chynnwys ac </w:t>
      </w:r>
      <w:r w:rsidR="00F42FC5">
        <w:rPr>
          <w:rFonts w:cs="Arial"/>
          <w:sz w:val="22"/>
          <w:lang w:val="cy-GB"/>
        </w:rPr>
        <w:t xml:space="preserve">ehangu’r </w:t>
      </w:r>
      <w:r w:rsidRPr="00790832">
        <w:rPr>
          <w:rFonts w:cs="Arial"/>
          <w:sz w:val="22"/>
          <w:lang w:val="cy-GB"/>
        </w:rPr>
        <w:t>dysgu y tu allan i'r ystafell ddosbarth.</w:t>
      </w:r>
    </w:p>
    <w:p w14:paraId="22C91512" w14:textId="77777777" w:rsidR="00486C64" w:rsidRPr="00790832" w:rsidRDefault="000046B3" w:rsidP="008301BA">
      <w:pPr>
        <w:pStyle w:val="ListParagraph"/>
        <w:numPr>
          <w:ilvl w:val="0"/>
          <w:numId w:val="14"/>
        </w:numPr>
        <w:spacing w:after="120"/>
        <w:contextualSpacing w:val="0"/>
        <w:rPr>
          <w:rFonts w:cs="Arial"/>
          <w:sz w:val="22"/>
        </w:rPr>
      </w:pPr>
      <w:r w:rsidRPr="00790832">
        <w:rPr>
          <w:rFonts w:cs="Arial"/>
          <w:sz w:val="22"/>
          <w:lang w:val="cy-GB"/>
        </w:rPr>
        <w:t>Dylid cynllunio cyfleoedd i gynnal ymweliadau a phrofiadau perthnasol sy'n bywiocáu dysgu ac yn atgyfnerthu byd real gwaith.</w:t>
      </w:r>
    </w:p>
    <w:p w14:paraId="173A0A77" w14:textId="77777777" w:rsidR="00486C64" w:rsidRDefault="000046B3" w:rsidP="008301BA">
      <w:pPr>
        <w:pStyle w:val="ListParagraph"/>
        <w:numPr>
          <w:ilvl w:val="0"/>
          <w:numId w:val="14"/>
        </w:numPr>
        <w:spacing w:after="120"/>
        <w:contextualSpacing w:val="0"/>
        <w:rPr>
          <w:rFonts w:cs="Arial"/>
          <w:sz w:val="22"/>
        </w:rPr>
      </w:pPr>
      <w:r w:rsidRPr="00790832">
        <w:rPr>
          <w:rFonts w:cs="Arial"/>
          <w:sz w:val="22"/>
          <w:lang w:val="cy-GB"/>
        </w:rPr>
        <w:t xml:space="preserve">Gwneud yn siŵr bod digon o amser </w:t>
      </w:r>
      <w:r w:rsidR="00A47BC3">
        <w:rPr>
          <w:rFonts w:cs="Arial"/>
          <w:sz w:val="22"/>
          <w:lang w:val="cy-GB"/>
        </w:rPr>
        <w:t xml:space="preserve">yn rhan o’r cynllun dysgu </w:t>
      </w:r>
      <w:r w:rsidRPr="00790832">
        <w:rPr>
          <w:rFonts w:cs="Arial"/>
          <w:sz w:val="22"/>
          <w:lang w:val="cy-GB"/>
        </w:rPr>
        <w:t xml:space="preserve">i gynnal asesu ffurfiannol rheolaidd, </w:t>
      </w:r>
      <w:r w:rsidR="00A47BC3">
        <w:rPr>
          <w:rFonts w:cs="Arial"/>
          <w:sz w:val="22"/>
          <w:lang w:val="cy-GB"/>
        </w:rPr>
        <w:t xml:space="preserve">fel </w:t>
      </w:r>
      <w:r w:rsidRPr="00790832">
        <w:rPr>
          <w:rFonts w:cs="Arial"/>
          <w:sz w:val="22"/>
          <w:lang w:val="cy-GB"/>
        </w:rPr>
        <w:t>ffug aseiniadau ac adolygu.</w:t>
      </w:r>
    </w:p>
    <w:p w14:paraId="28B0302D" w14:textId="77777777" w:rsidR="00C77FEB" w:rsidRPr="00790832" w:rsidRDefault="000046B3" w:rsidP="008301BA">
      <w:pPr>
        <w:pStyle w:val="ListParagraph"/>
        <w:numPr>
          <w:ilvl w:val="0"/>
          <w:numId w:val="14"/>
        </w:numPr>
        <w:spacing w:after="120"/>
        <w:contextualSpacing w:val="0"/>
        <w:rPr>
          <w:rFonts w:cs="Arial"/>
          <w:sz w:val="22"/>
        </w:rPr>
      </w:pPr>
      <w:r>
        <w:rPr>
          <w:rFonts w:cs="Arial"/>
          <w:sz w:val="22"/>
          <w:lang w:val="cy-GB"/>
        </w:rPr>
        <w:t>Ystyried y cyfnodau ardystio wrth gynllunio asesiadau</w:t>
      </w:r>
    </w:p>
    <w:p w14:paraId="0A3509FD" w14:textId="77777777" w:rsidR="00A27A2B" w:rsidRPr="00790832" w:rsidRDefault="00A27A2B" w:rsidP="008301BA">
      <w:pPr>
        <w:pStyle w:val="ListParagraph"/>
        <w:spacing w:after="120"/>
        <w:contextualSpacing w:val="0"/>
        <w:rPr>
          <w:rFonts w:cs="Arial"/>
          <w:sz w:val="22"/>
        </w:rPr>
      </w:pPr>
    </w:p>
    <w:p w14:paraId="2FCCE802" w14:textId="77777777" w:rsidR="00486C64" w:rsidRPr="00790832" w:rsidRDefault="000046B3" w:rsidP="008301BA">
      <w:pPr>
        <w:pStyle w:val="ListParagraph"/>
        <w:numPr>
          <w:ilvl w:val="0"/>
          <w:numId w:val="20"/>
        </w:numPr>
        <w:spacing w:after="120"/>
        <w:ind w:left="425" w:hanging="357"/>
        <w:contextualSpacing w:val="0"/>
        <w:rPr>
          <w:rFonts w:cs="Arial"/>
          <w:b/>
          <w:sz w:val="22"/>
        </w:rPr>
      </w:pPr>
      <w:r w:rsidRPr="00790832">
        <w:rPr>
          <w:rFonts w:cs="Arial"/>
          <w:b/>
          <w:bCs/>
          <w:sz w:val="22"/>
          <w:lang w:val="cy-GB"/>
        </w:rPr>
        <w:t>Cyfnod Addysgu a Dysgu</w:t>
      </w:r>
    </w:p>
    <w:p w14:paraId="62ED57EF" w14:textId="77777777" w:rsidR="00C77FEB" w:rsidRDefault="000046B3" w:rsidP="008301BA">
      <w:pPr>
        <w:pStyle w:val="ListParagraph"/>
        <w:numPr>
          <w:ilvl w:val="0"/>
          <w:numId w:val="18"/>
        </w:numPr>
        <w:spacing w:after="120"/>
        <w:contextualSpacing w:val="0"/>
        <w:rPr>
          <w:rFonts w:cs="Arial"/>
          <w:sz w:val="22"/>
        </w:rPr>
      </w:pPr>
      <w:r>
        <w:rPr>
          <w:rFonts w:cs="Arial"/>
          <w:sz w:val="22"/>
          <w:lang w:val="cy-GB"/>
        </w:rPr>
        <w:t>Ymgymryd ag asesiad cychwynnol ar ddysgwyr</w:t>
      </w:r>
    </w:p>
    <w:p w14:paraId="46536967" w14:textId="77777777" w:rsidR="00486C64" w:rsidRPr="00C77FEB" w:rsidRDefault="000046B3" w:rsidP="00C77FEB">
      <w:pPr>
        <w:pStyle w:val="ListParagraph"/>
        <w:numPr>
          <w:ilvl w:val="0"/>
          <w:numId w:val="18"/>
        </w:numPr>
        <w:spacing w:after="120"/>
        <w:contextualSpacing w:val="0"/>
        <w:rPr>
          <w:rFonts w:cs="Arial"/>
          <w:sz w:val="22"/>
        </w:rPr>
      </w:pPr>
      <w:r w:rsidRPr="00C77FEB">
        <w:rPr>
          <w:rFonts w:cs="Arial"/>
          <w:sz w:val="22"/>
          <w:lang w:val="cy-GB"/>
        </w:rPr>
        <w:t>Defnyddio dulliau cyfarwyddol penodol i wneud y mwyaf o'r broses o drosglwyddo gwybodaeth, a modelu sut i gymhwyso gwybodaeth ar broblemau seiliedig ar waith perthnasol, gan gronni dealltwriaeth a sgiliau fesul tipyn.</w:t>
      </w:r>
    </w:p>
    <w:p w14:paraId="08FF7EBF" w14:textId="77777777" w:rsidR="00486C64" w:rsidRPr="00790832" w:rsidRDefault="000046B3" w:rsidP="008301BA">
      <w:pPr>
        <w:pStyle w:val="ListParagraph"/>
        <w:numPr>
          <w:ilvl w:val="0"/>
          <w:numId w:val="18"/>
        </w:numPr>
        <w:spacing w:after="120"/>
        <w:contextualSpacing w:val="0"/>
        <w:rPr>
          <w:rFonts w:cs="Arial"/>
          <w:sz w:val="22"/>
        </w:rPr>
      </w:pPr>
      <w:r w:rsidRPr="00790832">
        <w:rPr>
          <w:rFonts w:cs="Arial"/>
          <w:sz w:val="22"/>
          <w:lang w:val="cy-GB"/>
        </w:rPr>
        <w:t>Cefnogi'r dysgu yn yr ystafell ddosbarth drwy ymweld â'r gweithle, defnyddio siaradwyr gwadd o ddiwydiant, dosbarthiadau meistr a chynnwys dysgu ar-lein d</w:t>
      </w:r>
      <w:r w:rsidR="00A47BC3">
        <w:rPr>
          <w:rFonts w:cs="Arial"/>
          <w:sz w:val="22"/>
          <w:lang w:val="cy-GB"/>
        </w:rPr>
        <w:t>eniadol</w:t>
      </w:r>
      <w:r w:rsidRPr="00790832">
        <w:rPr>
          <w:rFonts w:cs="Arial"/>
          <w:sz w:val="22"/>
          <w:lang w:val="cy-GB"/>
        </w:rPr>
        <w:t>.</w:t>
      </w:r>
    </w:p>
    <w:p w14:paraId="4CAE0F32" w14:textId="77777777" w:rsidR="00486C64" w:rsidRPr="00790832" w:rsidRDefault="000046B3" w:rsidP="008301BA">
      <w:pPr>
        <w:pStyle w:val="ListParagraph"/>
        <w:numPr>
          <w:ilvl w:val="0"/>
          <w:numId w:val="18"/>
        </w:numPr>
        <w:spacing w:after="120"/>
        <w:contextualSpacing w:val="0"/>
        <w:rPr>
          <w:rFonts w:cs="Arial"/>
          <w:sz w:val="22"/>
        </w:rPr>
      </w:pPr>
      <w:r w:rsidRPr="00790832">
        <w:rPr>
          <w:rFonts w:cs="Arial"/>
          <w:sz w:val="22"/>
          <w:lang w:val="cy-GB"/>
        </w:rPr>
        <w:t>Mae angen cynnwys asesiadau ffurfiannol er mwyn gwirio gwybodaeth a dealltwriaeth dysgwyr o gynnwys allweddol drwyddi draw.</w:t>
      </w:r>
    </w:p>
    <w:p w14:paraId="4C89D8A4" w14:textId="77777777" w:rsidR="00486C64" w:rsidRPr="00790832" w:rsidRDefault="000046B3" w:rsidP="008301BA">
      <w:pPr>
        <w:pStyle w:val="ListParagraph"/>
        <w:numPr>
          <w:ilvl w:val="0"/>
          <w:numId w:val="18"/>
        </w:numPr>
        <w:spacing w:after="120"/>
        <w:contextualSpacing w:val="0"/>
        <w:rPr>
          <w:rFonts w:cs="Arial"/>
          <w:sz w:val="22"/>
        </w:rPr>
      </w:pPr>
      <w:r w:rsidRPr="00790832">
        <w:rPr>
          <w:rFonts w:cs="Arial"/>
          <w:sz w:val="22"/>
          <w:lang w:val="cy-GB"/>
        </w:rPr>
        <w:t>Mae angen i lefel yr her wahaniaethu'r dysgu gan roi cyfle i ddysgwyr llai galluog feithrin eu gwybodaeth a dealltwriaeth a chynnig cyfleoedd i ddysgwyr mwy galluog roi ystyriaeth fanylach ac ehangach i'r cynnwys pwnc.</w:t>
      </w:r>
    </w:p>
    <w:p w14:paraId="5F48DF7F" w14:textId="77777777" w:rsidR="00486C64" w:rsidRPr="00790832" w:rsidRDefault="000046B3" w:rsidP="008301BA">
      <w:pPr>
        <w:pStyle w:val="ListParagraph"/>
        <w:numPr>
          <w:ilvl w:val="0"/>
          <w:numId w:val="18"/>
        </w:numPr>
        <w:spacing w:after="120"/>
        <w:contextualSpacing w:val="0"/>
        <w:rPr>
          <w:rFonts w:cs="Arial"/>
          <w:sz w:val="22"/>
        </w:rPr>
      </w:pPr>
      <w:r w:rsidRPr="00790832">
        <w:rPr>
          <w:rFonts w:cs="Arial"/>
          <w:sz w:val="22"/>
          <w:lang w:val="cy-GB"/>
        </w:rPr>
        <w:t>Defnyddio strategaethau addysgu a dysgu sy'n annog dysgwyr i fod yn chwilfrydig ac yn greadigol, gan ddod yn fwyfwy hyderus ac annibynnol.</w:t>
      </w:r>
    </w:p>
    <w:p w14:paraId="09B2F5C3" w14:textId="77777777" w:rsidR="00486C64" w:rsidRPr="00790832" w:rsidRDefault="000046B3" w:rsidP="008301BA">
      <w:pPr>
        <w:pStyle w:val="ListParagraph"/>
        <w:numPr>
          <w:ilvl w:val="0"/>
          <w:numId w:val="18"/>
        </w:numPr>
        <w:spacing w:after="120"/>
        <w:contextualSpacing w:val="0"/>
        <w:rPr>
          <w:rFonts w:cs="Arial"/>
          <w:sz w:val="22"/>
        </w:rPr>
      </w:pPr>
      <w:r w:rsidRPr="00790832">
        <w:rPr>
          <w:rFonts w:cs="Arial"/>
          <w:sz w:val="22"/>
          <w:lang w:val="cy-GB"/>
        </w:rPr>
        <w:lastRenderedPageBreak/>
        <w:t>Defnyddio projectau ac aseiniadau ffug i wirio dealltwriaeth a sgiliau a hybu hyder dysgwyr mewn aseiniadau ar y diwedd.</w:t>
      </w:r>
    </w:p>
    <w:p w14:paraId="318AFF86" w14:textId="77777777" w:rsidR="00486C64" w:rsidRDefault="000046B3" w:rsidP="008301BA">
      <w:pPr>
        <w:pStyle w:val="ListParagraph"/>
        <w:numPr>
          <w:ilvl w:val="0"/>
          <w:numId w:val="18"/>
        </w:numPr>
        <w:spacing w:after="120"/>
        <w:ind w:left="714" w:hanging="357"/>
        <w:contextualSpacing w:val="0"/>
        <w:rPr>
          <w:rFonts w:cs="Arial"/>
          <w:sz w:val="22"/>
        </w:rPr>
      </w:pPr>
      <w:r w:rsidRPr="00790832">
        <w:rPr>
          <w:rFonts w:cs="Arial"/>
          <w:sz w:val="22"/>
          <w:lang w:val="cy-GB"/>
        </w:rPr>
        <w:t>Defnyddio asesiadau sampl a chynlluniau marcio'r consortiwm fel sail i ddatblygu deunyddiau asesu ffurfiannol a ffug er mwyn ymdrin â'r amrediad llawn o gynnwys. Drwy wneud hyn bydd dysgwyr yn cael eu paratoi i ddangos eu dealltwriaeth a'u sgiliau a sicrhau eu bod yn barod ar gyfer asesiadau.</w:t>
      </w:r>
    </w:p>
    <w:p w14:paraId="3C798EAC" w14:textId="77777777" w:rsidR="005E29F2" w:rsidRPr="00790832" w:rsidRDefault="005E29F2" w:rsidP="00622C4E">
      <w:pPr>
        <w:pStyle w:val="ListParagraph"/>
        <w:spacing w:after="120"/>
        <w:ind w:left="714"/>
        <w:contextualSpacing w:val="0"/>
        <w:rPr>
          <w:rFonts w:cs="Arial"/>
          <w:sz w:val="22"/>
        </w:rPr>
      </w:pPr>
    </w:p>
    <w:p w14:paraId="1E6331E8" w14:textId="77777777" w:rsidR="00486C64" w:rsidRPr="00790832" w:rsidRDefault="000046B3" w:rsidP="008301BA">
      <w:pPr>
        <w:pStyle w:val="ListParagraph"/>
        <w:numPr>
          <w:ilvl w:val="0"/>
          <w:numId w:val="20"/>
        </w:numPr>
        <w:spacing w:after="120"/>
        <w:ind w:left="425" w:hanging="357"/>
        <w:contextualSpacing w:val="0"/>
        <w:rPr>
          <w:rFonts w:cs="Arial"/>
          <w:b/>
          <w:sz w:val="22"/>
        </w:rPr>
      </w:pPr>
      <w:r w:rsidRPr="00790832">
        <w:rPr>
          <w:rFonts w:cs="Arial"/>
          <w:b/>
          <w:bCs/>
          <w:sz w:val="22"/>
          <w:lang w:val="cy-GB"/>
        </w:rPr>
        <w:t>Cyfnod asesu</w:t>
      </w:r>
    </w:p>
    <w:p w14:paraId="5E7E4774" w14:textId="77777777" w:rsidR="00486C64" w:rsidRPr="00790832" w:rsidRDefault="000046B3" w:rsidP="008301BA">
      <w:pPr>
        <w:pStyle w:val="ListParagraph"/>
        <w:numPr>
          <w:ilvl w:val="0"/>
          <w:numId w:val="19"/>
        </w:numPr>
        <w:spacing w:after="120"/>
        <w:contextualSpacing w:val="0"/>
        <w:rPr>
          <w:rFonts w:cs="Arial"/>
          <w:sz w:val="22"/>
        </w:rPr>
      </w:pPr>
      <w:r w:rsidRPr="00790832">
        <w:rPr>
          <w:rFonts w:cs="Arial"/>
          <w:sz w:val="22"/>
          <w:lang w:val="cy-GB"/>
        </w:rPr>
        <w:t>Dylai dysgwyr fod wedi'u paratoi'n dda ac yn hyderus i fynd ati i gwblhau asesiadau ar y diwedd i ddangos eu gwybodaeth, eu dealltwriaeth a'u sgiliau.</w:t>
      </w:r>
    </w:p>
    <w:p w14:paraId="2D88137E" w14:textId="77777777" w:rsidR="00F778A9" w:rsidRDefault="000046B3" w:rsidP="008301BA">
      <w:pPr>
        <w:pStyle w:val="ListParagraph"/>
        <w:numPr>
          <w:ilvl w:val="0"/>
          <w:numId w:val="19"/>
        </w:numPr>
        <w:spacing w:after="120"/>
        <w:contextualSpacing w:val="0"/>
        <w:rPr>
          <w:rFonts w:cs="Arial"/>
          <w:sz w:val="22"/>
        </w:rPr>
      </w:pPr>
      <w:r w:rsidRPr="00790832">
        <w:rPr>
          <w:rFonts w:cs="Arial"/>
          <w:sz w:val="22"/>
          <w:lang w:val="cy-GB"/>
        </w:rPr>
        <w:t>Dylai'r tîm addysgu ystyried ac adolygu'r cynllun ar gyfer dysgu, gan ddefnyddio data yn dda gan gynnwys sylwadau ac adborth gan ddysgwyr.</w:t>
      </w:r>
    </w:p>
    <w:p w14:paraId="5860A742" w14:textId="77777777" w:rsidR="00C77FEB" w:rsidRPr="00790832" w:rsidRDefault="000046B3" w:rsidP="008301BA">
      <w:pPr>
        <w:pStyle w:val="ListParagraph"/>
        <w:numPr>
          <w:ilvl w:val="0"/>
          <w:numId w:val="19"/>
        </w:numPr>
        <w:spacing w:after="120"/>
        <w:contextualSpacing w:val="0"/>
        <w:rPr>
          <w:rFonts w:cs="Arial"/>
          <w:sz w:val="22"/>
        </w:rPr>
      </w:pPr>
      <w:r>
        <w:rPr>
          <w:rFonts w:cs="Arial"/>
          <w:sz w:val="22"/>
          <w:lang w:val="cy-GB"/>
        </w:rPr>
        <w:t xml:space="preserve">Rhaid i ganolfannau reoli'r broses o ailsefyll asesiadau pan fo angen. </w:t>
      </w:r>
    </w:p>
    <w:p w14:paraId="0EFD6AB1" w14:textId="77777777" w:rsidR="00486C64" w:rsidRPr="00790832" w:rsidRDefault="00486C64" w:rsidP="008301BA">
      <w:pPr>
        <w:spacing w:after="120"/>
        <w:rPr>
          <w:rFonts w:cs="Arial"/>
          <w:sz w:val="22"/>
        </w:rPr>
      </w:pPr>
    </w:p>
    <w:p w14:paraId="2AF2C85E" w14:textId="77777777" w:rsidR="00486C64" w:rsidRPr="00790832" w:rsidRDefault="00486C64" w:rsidP="008301BA">
      <w:pPr>
        <w:spacing w:after="120"/>
        <w:rPr>
          <w:rFonts w:cs="Arial"/>
          <w:sz w:val="22"/>
        </w:rPr>
      </w:pPr>
    </w:p>
    <w:p w14:paraId="3EFD7D3D" w14:textId="77777777" w:rsidR="00A2745D" w:rsidRPr="00790832" w:rsidRDefault="000046B3" w:rsidP="008301BA">
      <w:pPr>
        <w:spacing w:after="120"/>
        <w:rPr>
          <w:rFonts w:cs="Arial"/>
          <w:b/>
          <w:sz w:val="22"/>
        </w:rPr>
      </w:pPr>
      <w:r w:rsidRPr="00790832">
        <w:rPr>
          <w:rFonts w:cs="Arial"/>
          <w:b/>
          <w:bCs/>
          <w:sz w:val="22"/>
          <w:lang w:val="cy-GB"/>
        </w:rPr>
        <w:br w:type="page"/>
      </w:r>
    </w:p>
    <w:p w14:paraId="1DBA64C1" w14:textId="7501F7C6" w:rsidR="0072344C" w:rsidRPr="00BB2D73" w:rsidRDefault="000046B3" w:rsidP="0067251E">
      <w:pPr>
        <w:pStyle w:val="Heading1"/>
        <w:rPr>
          <w:rFonts w:ascii="Arial" w:hAnsi="Arial" w:cs="Arial"/>
          <w:b/>
          <w:bCs/>
          <w:color w:val="auto"/>
          <w:sz w:val="28"/>
          <w:szCs w:val="28"/>
        </w:rPr>
      </w:pPr>
      <w:bookmarkStart w:id="9" w:name="_Toc20918768"/>
      <w:bookmarkStart w:id="10" w:name="_Toc35264344"/>
      <w:proofErr w:type="spellStart"/>
      <w:r w:rsidRPr="00BB2D73">
        <w:rPr>
          <w:rFonts w:ascii="Arial" w:hAnsi="Arial" w:cs="Arial"/>
          <w:b/>
          <w:bCs/>
          <w:color w:val="auto"/>
          <w:sz w:val="28"/>
          <w:szCs w:val="28"/>
        </w:rPr>
        <w:lastRenderedPageBreak/>
        <w:t>Adran</w:t>
      </w:r>
      <w:proofErr w:type="spellEnd"/>
      <w:r w:rsidRPr="00BB2D73">
        <w:rPr>
          <w:rFonts w:ascii="Arial" w:hAnsi="Arial" w:cs="Arial"/>
          <w:b/>
          <w:bCs/>
          <w:color w:val="auto"/>
          <w:sz w:val="28"/>
          <w:szCs w:val="28"/>
        </w:rPr>
        <w:t xml:space="preserve"> 2: Sicrhau </w:t>
      </w:r>
      <w:proofErr w:type="spellStart"/>
      <w:r w:rsidRPr="00BB2D73">
        <w:rPr>
          <w:rFonts w:ascii="Arial" w:hAnsi="Arial" w:cs="Arial"/>
          <w:b/>
          <w:bCs/>
          <w:color w:val="auto"/>
          <w:sz w:val="28"/>
          <w:szCs w:val="28"/>
        </w:rPr>
        <w:t>Ansawdd</w:t>
      </w:r>
      <w:proofErr w:type="spellEnd"/>
      <w:r w:rsidRPr="00BB2D73">
        <w:rPr>
          <w:rFonts w:ascii="Arial" w:hAnsi="Arial" w:cs="Arial"/>
          <w:b/>
          <w:bCs/>
          <w:color w:val="auto"/>
          <w:sz w:val="28"/>
          <w:szCs w:val="28"/>
        </w:rPr>
        <w:t xml:space="preserve"> Mewnol</w:t>
      </w:r>
      <w:bookmarkEnd w:id="9"/>
      <w:bookmarkEnd w:id="10"/>
    </w:p>
    <w:p w14:paraId="678B5B11" w14:textId="77777777" w:rsidR="0067251E" w:rsidRPr="0067251E" w:rsidRDefault="0067251E" w:rsidP="0067251E">
      <w:bookmarkStart w:id="11" w:name="_GoBack"/>
      <w:bookmarkEnd w:id="11"/>
    </w:p>
    <w:p w14:paraId="12B8008E" w14:textId="77777777" w:rsidR="00E95B01" w:rsidRPr="00790832" w:rsidRDefault="000046B3" w:rsidP="008301BA">
      <w:pPr>
        <w:pStyle w:val="Heading2"/>
        <w:spacing w:after="120"/>
        <w:rPr>
          <w:rFonts w:ascii="Arial" w:hAnsi="Arial" w:cs="Arial"/>
          <w:b/>
          <w:color w:val="auto"/>
          <w:sz w:val="22"/>
          <w:szCs w:val="22"/>
        </w:rPr>
      </w:pPr>
      <w:bookmarkStart w:id="12" w:name="_Toc20918769"/>
      <w:bookmarkStart w:id="13" w:name="_Toc35264345"/>
      <w:r w:rsidRPr="00790832">
        <w:rPr>
          <w:rFonts w:ascii="Arial" w:hAnsi="Arial" w:cs="Arial"/>
          <w:b/>
          <w:bCs/>
          <w:color w:val="auto"/>
          <w:sz w:val="22"/>
          <w:szCs w:val="22"/>
          <w:lang w:val="cy-GB"/>
        </w:rPr>
        <w:t>2.1</w:t>
      </w:r>
      <w:r w:rsidRPr="00790832">
        <w:rPr>
          <w:rFonts w:ascii="Arial" w:hAnsi="Arial" w:cs="Arial"/>
          <w:b/>
          <w:bCs/>
          <w:color w:val="auto"/>
          <w:sz w:val="22"/>
          <w:szCs w:val="22"/>
          <w:lang w:val="cy-GB"/>
        </w:rPr>
        <w:tab/>
        <w:t>Rôl Swyddog Sicrhau Ansawdd Mewnol (SSAM)</w:t>
      </w:r>
      <w:bookmarkEnd w:id="12"/>
      <w:bookmarkEnd w:id="13"/>
    </w:p>
    <w:p w14:paraId="37FA0328" w14:textId="77777777" w:rsidR="003E68D6" w:rsidRPr="00790832" w:rsidRDefault="000046B3" w:rsidP="008301BA">
      <w:pPr>
        <w:spacing w:after="120"/>
        <w:rPr>
          <w:rFonts w:cs="Arial"/>
          <w:sz w:val="22"/>
        </w:rPr>
      </w:pPr>
      <w:r w:rsidRPr="00790832">
        <w:rPr>
          <w:rFonts w:cs="Arial"/>
          <w:sz w:val="22"/>
          <w:lang w:val="cy-GB"/>
        </w:rPr>
        <w:t>Mae rôl y swyddogion sicrhau ansawdd mewnol yn allweddol i weithdrefnau a systemau sicrhau ansawdd canolfan, yn arbennig o ran darparu cydrannau'r cymwysterau hyn a asesir yn fewnol. Maen nhw'n gyswllt hollbwysig rhyngom ni a'r ganolfan, yn nhermau sicrhau a chynnal safonau ansawdd.</w:t>
      </w:r>
    </w:p>
    <w:p w14:paraId="0D57D885" w14:textId="77777777" w:rsidR="00DA5AEF" w:rsidRPr="00790832" w:rsidRDefault="000046B3" w:rsidP="008301BA">
      <w:pPr>
        <w:spacing w:after="120"/>
        <w:rPr>
          <w:rFonts w:cs="Arial"/>
          <w:sz w:val="22"/>
        </w:rPr>
      </w:pPr>
      <w:r w:rsidRPr="00790832">
        <w:rPr>
          <w:rFonts w:cs="Arial"/>
          <w:sz w:val="22"/>
          <w:lang w:val="cy-GB"/>
        </w:rPr>
        <w:t>Y SSAM sy'n sicrhau'r canlynol:</w:t>
      </w:r>
    </w:p>
    <w:p w14:paraId="7E1A28A0" w14:textId="77777777" w:rsidR="00DA5AEF" w:rsidRPr="00790832" w:rsidRDefault="000046B3" w:rsidP="00622C4E">
      <w:pPr>
        <w:pStyle w:val="ListParagraph"/>
        <w:numPr>
          <w:ilvl w:val="0"/>
          <w:numId w:val="4"/>
        </w:numPr>
        <w:spacing w:after="120"/>
        <w:ind w:left="714" w:hanging="357"/>
        <w:rPr>
          <w:rFonts w:cs="Arial"/>
          <w:sz w:val="22"/>
        </w:rPr>
      </w:pPr>
      <w:r w:rsidRPr="00790832">
        <w:rPr>
          <w:rFonts w:cs="Arial"/>
          <w:sz w:val="22"/>
          <w:lang w:val="cy-GB"/>
        </w:rPr>
        <w:t>Bod marcwyr / aseswyr yn parhau i wneud penderfyniadau dilys</w:t>
      </w:r>
    </w:p>
    <w:p w14:paraId="4C9578D0" w14:textId="77777777" w:rsidR="00DA5AEF" w:rsidRPr="00790832" w:rsidRDefault="000046B3" w:rsidP="00622C4E">
      <w:pPr>
        <w:pStyle w:val="ListParagraph"/>
        <w:numPr>
          <w:ilvl w:val="0"/>
          <w:numId w:val="4"/>
        </w:numPr>
        <w:spacing w:after="120"/>
        <w:ind w:left="714" w:hanging="357"/>
        <w:rPr>
          <w:rFonts w:cs="Arial"/>
          <w:sz w:val="22"/>
        </w:rPr>
      </w:pPr>
      <w:r w:rsidRPr="00790832">
        <w:rPr>
          <w:rFonts w:cs="Arial"/>
          <w:sz w:val="22"/>
          <w:lang w:val="cy-GB"/>
        </w:rPr>
        <w:t>Bod marcwyr / aseswyr yn gwneud yr un penderfyniadau pan maen nhw'n derbyn yr un gwaith neu dystiolaeth dysgwr</w:t>
      </w:r>
    </w:p>
    <w:p w14:paraId="1D48929D" w14:textId="77777777" w:rsidR="001D4319" w:rsidRPr="00790832" w:rsidRDefault="000046B3" w:rsidP="00622C4E">
      <w:pPr>
        <w:pStyle w:val="ListParagraph"/>
        <w:numPr>
          <w:ilvl w:val="0"/>
          <w:numId w:val="4"/>
        </w:numPr>
        <w:spacing w:after="120"/>
        <w:ind w:left="714" w:hanging="357"/>
        <w:rPr>
          <w:rFonts w:cs="Arial"/>
          <w:b/>
          <w:sz w:val="22"/>
        </w:rPr>
      </w:pPr>
      <w:r w:rsidRPr="00790832">
        <w:rPr>
          <w:rFonts w:cs="Arial"/>
          <w:sz w:val="22"/>
          <w:lang w:val="cy-GB"/>
        </w:rPr>
        <w:t>Bod asesiad pob dysgwr yn deg</w:t>
      </w:r>
    </w:p>
    <w:p w14:paraId="042D5CB7" w14:textId="77777777" w:rsidR="00593931" w:rsidRPr="00790832" w:rsidRDefault="000046B3" w:rsidP="00622C4E">
      <w:pPr>
        <w:pStyle w:val="ListParagraph"/>
        <w:numPr>
          <w:ilvl w:val="0"/>
          <w:numId w:val="4"/>
        </w:numPr>
        <w:spacing w:after="120"/>
        <w:ind w:left="714" w:hanging="357"/>
        <w:rPr>
          <w:rFonts w:cs="Arial"/>
          <w:b/>
          <w:sz w:val="22"/>
        </w:rPr>
      </w:pPr>
      <w:r w:rsidRPr="00790832">
        <w:rPr>
          <w:rFonts w:cs="Arial"/>
          <w:sz w:val="22"/>
          <w:lang w:val="cy-GB"/>
        </w:rPr>
        <w:t>Bod asesiadau'n cael eu gweinyddu yn unol â'r gofynion cyhoeddedig</w:t>
      </w:r>
    </w:p>
    <w:p w14:paraId="5B4A9D7D" w14:textId="77777777" w:rsidR="001D4319" w:rsidRPr="00790832" w:rsidRDefault="001D4319" w:rsidP="008301BA">
      <w:pPr>
        <w:spacing w:after="120"/>
        <w:rPr>
          <w:rFonts w:cs="Arial"/>
          <w:b/>
          <w:sz w:val="22"/>
        </w:rPr>
      </w:pPr>
    </w:p>
    <w:p w14:paraId="5888A96A" w14:textId="77777777" w:rsidR="007B6FC8" w:rsidRPr="00790832" w:rsidRDefault="000046B3" w:rsidP="008301BA">
      <w:pPr>
        <w:pStyle w:val="Heading2"/>
        <w:spacing w:after="120"/>
        <w:rPr>
          <w:rFonts w:ascii="Arial" w:hAnsi="Arial" w:cs="Arial"/>
          <w:b/>
          <w:color w:val="auto"/>
          <w:sz w:val="22"/>
          <w:szCs w:val="22"/>
        </w:rPr>
      </w:pPr>
      <w:bookmarkStart w:id="14" w:name="_Toc20918770"/>
      <w:bookmarkStart w:id="15" w:name="_Toc35264346"/>
      <w:r w:rsidRPr="00790832">
        <w:rPr>
          <w:rFonts w:ascii="Arial" w:hAnsi="Arial" w:cs="Arial"/>
          <w:b/>
          <w:bCs/>
          <w:color w:val="auto"/>
          <w:sz w:val="22"/>
          <w:szCs w:val="22"/>
          <w:lang w:val="cy-GB"/>
        </w:rPr>
        <w:t>2.2</w:t>
      </w:r>
      <w:r w:rsidRPr="00790832">
        <w:rPr>
          <w:rFonts w:ascii="Arial" w:hAnsi="Arial" w:cs="Arial"/>
          <w:b/>
          <w:bCs/>
          <w:color w:val="auto"/>
          <w:sz w:val="22"/>
          <w:szCs w:val="22"/>
          <w:lang w:val="cy-GB"/>
        </w:rPr>
        <w:tab/>
        <w:t>Strategaeth Swyddog Sicrhau Ansawdd Mewnol</w:t>
      </w:r>
      <w:bookmarkEnd w:id="14"/>
      <w:bookmarkEnd w:id="15"/>
    </w:p>
    <w:p w14:paraId="0DD81BA8" w14:textId="77777777" w:rsidR="00DA5AEF" w:rsidRPr="00790832" w:rsidRDefault="000046B3" w:rsidP="008301BA">
      <w:pPr>
        <w:spacing w:after="120"/>
        <w:rPr>
          <w:rFonts w:cs="Arial"/>
          <w:sz w:val="22"/>
        </w:rPr>
      </w:pPr>
      <w:r w:rsidRPr="00790832">
        <w:rPr>
          <w:rFonts w:cs="Arial"/>
          <w:sz w:val="22"/>
          <w:lang w:val="cy-GB"/>
        </w:rPr>
        <w:t>Rhaid i ganolfannau lunio a chynnal Strategaeth Sicrhau Ansawdd Mewnol ysgrifenedig mewn perthynas â'r cymwysterau hyn gyda'r bwriad o sicrhau bod ansawdd yn rhan annatod o bob cam o daith yr ymgeisydd. O wneud hyn gellir sicrhau bod gweithdrefnau sicrhau ansawdd mewnol yn gywir ac yn gyson rhwng marcwyr / aseswyr wrth iddyn nhw ddefnyddio a dehongli dogfennau canllawiau ac asesu'r cymhwyster</w:t>
      </w:r>
      <w:r w:rsidR="00A47BC3">
        <w:rPr>
          <w:rFonts w:cs="Arial"/>
          <w:sz w:val="22"/>
          <w:lang w:val="cy-GB"/>
        </w:rPr>
        <w:t>.</w:t>
      </w:r>
      <w:r w:rsidRPr="00790832">
        <w:rPr>
          <w:rFonts w:cs="Arial"/>
          <w:sz w:val="22"/>
          <w:lang w:val="cy-GB"/>
        </w:rPr>
        <w:t xml:space="preserve"> </w:t>
      </w:r>
    </w:p>
    <w:p w14:paraId="36A9AED5" w14:textId="77777777" w:rsidR="001D4319" w:rsidRPr="00790832" w:rsidRDefault="000046B3" w:rsidP="008301BA">
      <w:pPr>
        <w:spacing w:after="120"/>
        <w:rPr>
          <w:rFonts w:cs="Arial"/>
          <w:sz w:val="22"/>
        </w:rPr>
      </w:pPr>
      <w:r w:rsidRPr="00790832">
        <w:rPr>
          <w:rFonts w:cs="Arial"/>
          <w:sz w:val="22"/>
          <w:lang w:val="cy-GB"/>
        </w:rPr>
        <w:t xml:space="preserve">Rhaid i ganolfannau weithredu a chynnal gweithdrefnau sicrhau ansawdd mewnol ysgrifenedig, penodol i sicrhau bod penderfyniadau asesu </w:t>
      </w:r>
      <w:r w:rsidR="00A47BC3">
        <w:rPr>
          <w:rFonts w:cs="Arial"/>
          <w:sz w:val="22"/>
          <w:lang w:val="cy-GB"/>
        </w:rPr>
        <w:t>yn gywir a chyson rhwng marcwyr / aseswyr sy’n gweithredu yn y ganolfan</w:t>
      </w:r>
      <w:r w:rsidRPr="00790832">
        <w:rPr>
          <w:rFonts w:cs="Arial"/>
          <w:sz w:val="22"/>
          <w:lang w:val="cy-GB"/>
        </w:rPr>
        <w:t>. Yn eu strategaeth Sicrhau Ansawdd Mewnol bydd canolfannau'n cydnabod y mân wahaniaethau sy</w:t>
      </w:r>
      <w:r w:rsidR="00A47BC3">
        <w:rPr>
          <w:rFonts w:cs="Arial"/>
          <w:sz w:val="22"/>
          <w:lang w:val="cy-GB"/>
        </w:rPr>
        <w:t xml:space="preserve">’n bodoli </w:t>
      </w:r>
      <w:r w:rsidRPr="00790832">
        <w:rPr>
          <w:rFonts w:cs="Arial"/>
          <w:sz w:val="22"/>
          <w:lang w:val="cy-GB"/>
        </w:rPr>
        <w:t xml:space="preserve">rhwng cymwysterau gwahanol yn y gyfres. </w:t>
      </w:r>
    </w:p>
    <w:p w14:paraId="26A50110" w14:textId="77777777" w:rsidR="001D4319" w:rsidRPr="00790832" w:rsidRDefault="000046B3" w:rsidP="008301BA">
      <w:pPr>
        <w:spacing w:after="120"/>
        <w:rPr>
          <w:rFonts w:cs="Arial"/>
          <w:sz w:val="22"/>
        </w:rPr>
      </w:pPr>
      <w:r w:rsidRPr="00790832">
        <w:rPr>
          <w:rFonts w:cs="Arial"/>
          <w:sz w:val="22"/>
          <w:lang w:val="cy-GB"/>
        </w:rPr>
        <w:t xml:space="preserve">Bydd strategaethau a gweithdrefnau Sicrhau Ansawdd Mewnol yn cael eu hadolygu yn rhan o drefn fonitro sicrhau ansawdd allanol barhaus y cymwysterau hyn. </w:t>
      </w:r>
    </w:p>
    <w:p w14:paraId="23269AEE" w14:textId="77777777" w:rsidR="00401985" w:rsidRPr="00790832" w:rsidRDefault="00401985" w:rsidP="008301BA">
      <w:pPr>
        <w:spacing w:after="120"/>
        <w:rPr>
          <w:rFonts w:cs="Arial"/>
          <w:b/>
          <w:sz w:val="22"/>
        </w:rPr>
      </w:pPr>
    </w:p>
    <w:p w14:paraId="1B126751" w14:textId="77777777" w:rsidR="00401985" w:rsidRPr="00790832" w:rsidRDefault="000046B3" w:rsidP="008301BA">
      <w:pPr>
        <w:pStyle w:val="Heading2"/>
        <w:spacing w:after="120"/>
        <w:rPr>
          <w:rFonts w:ascii="Arial" w:hAnsi="Arial" w:cs="Arial"/>
          <w:b/>
          <w:color w:val="auto"/>
          <w:sz w:val="22"/>
          <w:szCs w:val="22"/>
        </w:rPr>
      </w:pPr>
      <w:bookmarkStart w:id="16" w:name="_Toc20918771"/>
      <w:bookmarkStart w:id="17" w:name="_Toc35264347"/>
      <w:r w:rsidRPr="00790832">
        <w:rPr>
          <w:rFonts w:ascii="Arial" w:hAnsi="Arial" w:cs="Arial"/>
          <w:b/>
          <w:bCs/>
          <w:color w:val="auto"/>
          <w:sz w:val="22"/>
          <w:szCs w:val="22"/>
          <w:lang w:val="cy-GB"/>
        </w:rPr>
        <w:t>2.3</w:t>
      </w:r>
      <w:r w:rsidRPr="00790832">
        <w:rPr>
          <w:rFonts w:ascii="Arial" w:hAnsi="Arial" w:cs="Arial"/>
          <w:b/>
          <w:bCs/>
          <w:color w:val="auto"/>
          <w:sz w:val="22"/>
          <w:szCs w:val="22"/>
          <w:lang w:val="cy-GB"/>
        </w:rPr>
        <w:tab/>
        <w:t>Sicrhau Ansawdd asesiadau mewnol</w:t>
      </w:r>
      <w:bookmarkEnd w:id="16"/>
      <w:bookmarkEnd w:id="17"/>
    </w:p>
    <w:p w14:paraId="2C125383" w14:textId="77777777" w:rsidR="00130E30" w:rsidRPr="00790832" w:rsidRDefault="000046B3" w:rsidP="008301BA">
      <w:pPr>
        <w:spacing w:after="120"/>
        <w:rPr>
          <w:rFonts w:cs="Arial"/>
          <w:sz w:val="22"/>
        </w:rPr>
      </w:pPr>
      <w:r w:rsidRPr="00790832">
        <w:rPr>
          <w:rFonts w:cs="Arial"/>
          <w:sz w:val="22"/>
          <w:lang w:val="cy-GB"/>
        </w:rPr>
        <w:t>Defnyddir dull asesu o arholiadau/profion gwybodaeth wedi'u marcio'n allanol a/neu asesiadau wedi'u marcio'n fewnol, gyda'r ansawdd wedi'i sicrhau'n allanol i asesu'r cymwysterau IGCGP.  Mae llawlyfr/manyleb y cymhwyster perthnasol yn rhoi manylion y dull asesu sy'n berthnasol i bob cymhwyster.</w:t>
      </w:r>
    </w:p>
    <w:p w14:paraId="561A8E32" w14:textId="77777777" w:rsidR="00D652E5" w:rsidRPr="00790832" w:rsidRDefault="000046B3" w:rsidP="008301BA">
      <w:pPr>
        <w:spacing w:after="120"/>
        <w:rPr>
          <w:rFonts w:cs="Arial"/>
          <w:sz w:val="22"/>
        </w:rPr>
      </w:pPr>
      <w:r w:rsidRPr="00790832">
        <w:rPr>
          <w:rFonts w:cs="Arial"/>
          <w:sz w:val="22"/>
          <w:lang w:val="cy-GB"/>
        </w:rPr>
        <w:t xml:space="preserve">Mae'r drefn asesu a'r dulliau sicrhau ansawdd allanol yn wahanol i asesiadau mewnol y cymwysterau Craidd ac Ymarfer. </w:t>
      </w:r>
    </w:p>
    <w:p w14:paraId="53CE0A8D" w14:textId="77777777" w:rsidR="00D652E5" w:rsidRDefault="000046B3" w:rsidP="00622C4E">
      <w:pPr>
        <w:spacing w:after="120"/>
        <w:rPr>
          <w:rFonts w:cs="Arial"/>
          <w:sz w:val="22"/>
          <w:u w:val="single"/>
        </w:rPr>
      </w:pPr>
      <w:r w:rsidRPr="00622C4E">
        <w:rPr>
          <w:rFonts w:cs="Arial"/>
          <w:sz w:val="22"/>
          <w:u w:val="single"/>
          <w:lang w:val="cy-GB"/>
        </w:rPr>
        <w:t>Cymwysterau Craidd</w:t>
      </w:r>
    </w:p>
    <w:p w14:paraId="22779CC4" w14:textId="77777777" w:rsidR="00D652E5" w:rsidRPr="00622C4E" w:rsidRDefault="000046B3" w:rsidP="00CB67B3">
      <w:pPr>
        <w:pStyle w:val="ListParagraph"/>
        <w:numPr>
          <w:ilvl w:val="0"/>
          <w:numId w:val="32"/>
        </w:numPr>
        <w:spacing w:after="120"/>
        <w:ind w:left="714" w:hanging="357"/>
        <w:contextualSpacing w:val="0"/>
        <w:rPr>
          <w:rFonts w:cs="Arial"/>
          <w:sz w:val="22"/>
        </w:rPr>
      </w:pPr>
      <w:r w:rsidRPr="00622C4E">
        <w:rPr>
          <w:rFonts w:cs="Arial"/>
          <w:sz w:val="22"/>
          <w:lang w:val="cy-GB"/>
        </w:rPr>
        <w:t xml:space="preserve">Mae'r cydrannau a asesir yn fewnol (ar ffurf astudiaethau achos) yn cael eu marcio'n fewnol a'u samplu'n fewnol gan Swyddogion Sicrhau Ansawdd Mewnol y ganolfan, ac yna'n cael eu hadolygu'n allanol gan Swyddogion Sicrhau Ansawdd Allanol. </w:t>
      </w:r>
    </w:p>
    <w:p w14:paraId="61C5C100" w14:textId="77777777" w:rsidR="00D652E5" w:rsidRPr="00622C4E" w:rsidRDefault="000046B3" w:rsidP="00CB67B3">
      <w:pPr>
        <w:pStyle w:val="ListParagraph"/>
        <w:numPr>
          <w:ilvl w:val="0"/>
          <w:numId w:val="32"/>
        </w:numPr>
        <w:spacing w:after="120"/>
        <w:ind w:left="714" w:hanging="357"/>
        <w:contextualSpacing w:val="0"/>
        <w:rPr>
          <w:rFonts w:cs="Arial"/>
          <w:sz w:val="22"/>
        </w:rPr>
      </w:pPr>
      <w:r w:rsidRPr="00622C4E">
        <w:rPr>
          <w:rFonts w:cs="Arial"/>
          <w:sz w:val="22"/>
          <w:lang w:val="cy-GB"/>
        </w:rPr>
        <w:t xml:space="preserve">Rhaid i farcwyr yn y canolfannau gwblhau proses safoni fewnol, dan arweiniad y Swyddogion Sicrhau Ansawdd Mewnol, cyn y marcio er mwyn sicrhau eu bod yn dilyn yr un drefn o ran cysondeb a chywirdeb. </w:t>
      </w:r>
    </w:p>
    <w:p w14:paraId="7A8A06DF" w14:textId="77777777" w:rsidR="00D652E5" w:rsidRDefault="000046B3" w:rsidP="00CB67B3">
      <w:pPr>
        <w:pStyle w:val="ListParagraph"/>
        <w:numPr>
          <w:ilvl w:val="0"/>
          <w:numId w:val="32"/>
        </w:numPr>
        <w:spacing w:after="120"/>
        <w:ind w:left="714" w:hanging="357"/>
        <w:contextualSpacing w:val="0"/>
        <w:rPr>
          <w:rFonts w:cs="Arial"/>
          <w:sz w:val="22"/>
          <w:u w:val="single"/>
        </w:rPr>
      </w:pPr>
      <w:r w:rsidRPr="00622C4E">
        <w:rPr>
          <w:rFonts w:cs="Arial"/>
          <w:sz w:val="22"/>
          <w:lang w:val="cy-GB"/>
        </w:rPr>
        <w:lastRenderedPageBreak/>
        <w:t>Rhaid i'r marcwyr allu cysylltu tystiolaeth dysgwyr sydd ar gael yn glir â'r marciau a ddyfarnwyd ganddyn nhw a dangos hyn yn y dystiolaeth a gofnodwyd ganddyn nhw.</w:t>
      </w:r>
    </w:p>
    <w:p w14:paraId="1C368C1B" w14:textId="77777777" w:rsidR="00D652E5" w:rsidRPr="00790832" w:rsidRDefault="000046B3" w:rsidP="00CB67B3">
      <w:pPr>
        <w:pStyle w:val="ListParagraph"/>
        <w:numPr>
          <w:ilvl w:val="0"/>
          <w:numId w:val="32"/>
        </w:numPr>
        <w:autoSpaceDE w:val="0"/>
        <w:autoSpaceDN w:val="0"/>
        <w:adjustRightInd w:val="0"/>
        <w:spacing w:after="120"/>
        <w:ind w:left="714" w:hanging="357"/>
        <w:contextualSpacing w:val="0"/>
        <w:rPr>
          <w:rFonts w:cs="Arial"/>
          <w:sz w:val="22"/>
        </w:rPr>
      </w:pPr>
      <w:r w:rsidRPr="00790832">
        <w:rPr>
          <w:rFonts w:cs="Arial"/>
          <w:sz w:val="22"/>
          <w:lang w:val="cy-GB"/>
        </w:rPr>
        <w:t>Dylai Swyddogion Sicrhau Ansawdd mewnol sampl</w:t>
      </w:r>
      <w:r w:rsidR="00A47BC3">
        <w:rPr>
          <w:rFonts w:cs="Arial"/>
          <w:sz w:val="22"/>
          <w:lang w:val="cy-GB"/>
        </w:rPr>
        <w:t>u</w:t>
      </w:r>
      <w:r w:rsidRPr="00790832">
        <w:rPr>
          <w:rFonts w:cs="Arial"/>
          <w:sz w:val="22"/>
          <w:lang w:val="cy-GB"/>
        </w:rPr>
        <w:t xml:space="preserve"> gwaith aseswyr gan addasu'r marcio lle bo angen i gyfateb i'r safonau cywir. Dylen nhw roi adborth i'r marcwyr er mwyn iddyn nhw allu cymhwyso'r un safon i weddill y dysgwyr. </w:t>
      </w:r>
    </w:p>
    <w:p w14:paraId="73A99B48" w14:textId="77777777" w:rsidR="00D652E5" w:rsidRPr="00180470" w:rsidRDefault="000046B3" w:rsidP="00180470">
      <w:pPr>
        <w:pStyle w:val="ListParagraph"/>
        <w:numPr>
          <w:ilvl w:val="0"/>
          <w:numId w:val="32"/>
        </w:numPr>
        <w:autoSpaceDE w:val="0"/>
        <w:autoSpaceDN w:val="0"/>
        <w:adjustRightInd w:val="0"/>
        <w:spacing w:after="120"/>
        <w:ind w:left="714" w:hanging="357"/>
        <w:contextualSpacing w:val="0"/>
        <w:rPr>
          <w:rFonts w:cs="Arial"/>
          <w:sz w:val="22"/>
        </w:rPr>
      </w:pPr>
      <w:r w:rsidRPr="00790832">
        <w:rPr>
          <w:rFonts w:cs="Arial"/>
          <w:sz w:val="22"/>
          <w:lang w:val="cy-GB"/>
        </w:rPr>
        <w:t xml:space="preserve">Bydd y Swyddogion Sicrhau Ansawdd Allanol yn gwirio bod cymedroli mewnol wedi digwydd yn rhan o'u proses o fonitro'r drefn o sicrhau ansawdd allanol. Lle bo angen gwneud hynny, byddan nhw'n rhoi adborth, ac yn awgrymu gwelliannau a chynlluniau gweithredu. Os yw'n cael ei ganfod bod marcio canolfan yn anghywir bydd angen ei ailfarcio ar sail yr adborth a'r arweiniad penodol gan y Swyddogion Sicrhau Ansawdd Allanol. </w:t>
      </w:r>
    </w:p>
    <w:p w14:paraId="4CB71131" w14:textId="77777777" w:rsidR="00555FA8" w:rsidRPr="00790832" w:rsidRDefault="00555FA8" w:rsidP="008301BA">
      <w:pPr>
        <w:pStyle w:val="ListParagraph"/>
        <w:autoSpaceDE w:val="0"/>
        <w:autoSpaceDN w:val="0"/>
        <w:adjustRightInd w:val="0"/>
        <w:spacing w:after="120"/>
        <w:contextualSpacing w:val="0"/>
        <w:rPr>
          <w:rFonts w:cs="Arial"/>
          <w:sz w:val="22"/>
        </w:rPr>
      </w:pPr>
    </w:p>
    <w:p w14:paraId="261B5E58" w14:textId="77777777" w:rsidR="00AA3032" w:rsidRDefault="000046B3" w:rsidP="00622C4E">
      <w:pPr>
        <w:spacing w:after="120"/>
        <w:rPr>
          <w:rFonts w:cs="Arial"/>
          <w:sz w:val="22"/>
          <w:u w:val="single"/>
        </w:rPr>
      </w:pPr>
      <w:r w:rsidRPr="00622C4E">
        <w:rPr>
          <w:rFonts w:cs="Arial"/>
          <w:sz w:val="22"/>
          <w:u w:val="single"/>
          <w:lang w:val="cy-GB"/>
        </w:rPr>
        <w:t>Cymwysterau Ymarfer</w:t>
      </w:r>
    </w:p>
    <w:p w14:paraId="02FF0BC5" w14:textId="77777777" w:rsidR="00AA3032" w:rsidRPr="00622C4E" w:rsidRDefault="000046B3" w:rsidP="00CB67B3">
      <w:pPr>
        <w:pStyle w:val="ListParagraph"/>
        <w:numPr>
          <w:ilvl w:val="0"/>
          <w:numId w:val="34"/>
        </w:numPr>
        <w:spacing w:after="120"/>
        <w:ind w:left="714" w:hanging="357"/>
        <w:contextualSpacing w:val="0"/>
        <w:rPr>
          <w:rFonts w:cs="Arial"/>
          <w:sz w:val="22"/>
        </w:rPr>
      </w:pPr>
      <w:r w:rsidRPr="00622C4E">
        <w:rPr>
          <w:rFonts w:cs="Arial"/>
          <w:sz w:val="22"/>
          <w:lang w:val="cy-GB"/>
        </w:rPr>
        <w:t xml:space="preserve">Yn achos cydrannau a asesir yn fewnol, byddan nhw'n cael eu hasesu a'u hansawdd yn cael ei sicrhau'n fewnol gyda'r Swyddogion Sicrhau Ansawdd Allanol wedyn yn eu </w:t>
      </w:r>
      <w:r>
        <w:rPr>
          <w:rFonts w:cs="Arial"/>
          <w:sz w:val="22"/>
          <w:lang w:val="cy-GB"/>
        </w:rPr>
        <w:t>gwirio’n</w:t>
      </w:r>
      <w:r w:rsidRPr="00622C4E">
        <w:rPr>
          <w:rFonts w:cs="Arial"/>
          <w:sz w:val="22"/>
          <w:lang w:val="cy-GB"/>
        </w:rPr>
        <w:t xml:space="preserve"> allanol. </w:t>
      </w:r>
    </w:p>
    <w:p w14:paraId="0D734815" w14:textId="77777777" w:rsidR="00AA3032" w:rsidRPr="00622C4E" w:rsidRDefault="000046B3" w:rsidP="00CB67B3">
      <w:pPr>
        <w:pStyle w:val="ListParagraph"/>
        <w:numPr>
          <w:ilvl w:val="0"/>
          <w:numId w:val="34"/>
        </w:numPr>
        <w:spacing w:after="120"/>
        <w:ind w:left="714" w:hanging="357"/>
        <w:contextualSpacing w:val="0"/>
        <w:rPr>
          <w:rFonts w:cs="Arial"/>
          <w:sz w:val="22"/>
        </w:rPr>
      </w:pPr>
      <w:r w:rsidRPr="00622C4E">
        <w:rPr>
          <w:rFonts w:cs="Arial"/>
          <w:sz w:val="22"/>
          <w:lang w:val="cy-GB"/>
        </w:rPr>
        <w:t xml:space="preserve">Pwrpas y broses </w:t>
      </w:r>
      <w:r>
        <w:rPr>
          <w:rFonts w:cs="Arial"/>
          <w:sz w:val="22"/>
          <w:lang w:val="cy-GB"/>
        </w:rPr>
        <w:t>wirio</w:t>
      </w:r>
      <w:r w:rsidRPr="00622C4E">
        <w:rPr>
          <w:rFonts w:cs="Arial"/>
          <w:sz w:val="22"/>
          <w:lang w:val="cy-GB"/>
        </w:rPr>
        <w:t xml:space="preserve"> yw sicrhau bod y cymwysterau hyn yn cael eu cyflwyno a'u hasesu yn ôl y safonau gofynnol. Bydd Swyddogion Sicrhau Ansawdd Allanol yn monitro gweithgarwch yr holl staff yn y ganolfan sy'n ymwneud â'r broses asesu a sicrhau ansawdd mewnol.</w:t>
      </w:r>
    </w:p>
    <w:p w14:paraId="1AA0F3FF" w14:textId="77777777" w:rsidR="00AA3032" w:rsidRPr="00622C4E" w:rsidRDefault="000046B3" w:rsidP="00CB67B3">
      <w:pPr>
        <w:pStyle w:val="ListParagraph"/>
        <w:numPr>
          <w:ilvl w:val="0"/>
          <w:numId w:val="34"/>
        </w:numPr>
        <w:spacing w:after="120"/>
        <w:ind w:left="714" w:hanging="357"/>
        <w:contextualSpacing w:val="0"/>
        <w:rPr>
          <w:rFonts w:cs="Arial"/>
          <w:sz w:val="22"/>
        </w:rPr>
      </w:pPr>
      <w:r w:rsidRPr="00622C4E">
        <w:rPr>
          <w:rFonts w:cs="Arial"/>
          <w:sz w:val="22"/>
          <w:lang w:val="cy-GB"/>
        </w:rPr>
        <w:t xml:space="preserve">Bydd y Swyddogion Sicrhau Ansawdd Allanol yn samplu amrywiaeth o ddysgwyr, gan ystyried penderfyniadau Swyddogion Sicrhau Ansawdd Mewnol ac aseswyr ac unrhyw gofnodion asesu perthynol. Rhaid i bob penderfyniad asesu fod yn ddilys, yn awthentig ac yn ddigonol (gallent gynnwys ymarfer – tasgau wedi'u gosod ymlaen llaw, log myfyriol, trafodaeth broffesiynol, cofnodion cyfarfodydd; Craidd </w:t>
      </w:r>
      <w:r>
        <w:rPr>
          <w:rFonts w:cs="Arial"/>
          <w:sz w:val="22"/>
          <w:lang w:val="cy-GB"/>
        </w:rPr>
        <w:t>–</w:t>
      </w:r>
      <w:r w:rsidRPr="00622C4E">
        <w:rPr>
          <w:rFonts w:cs="Arial"/>
          <w:sz w:val="22"/>
          <w:lang w:val="cy-GB"/>
        </w:rPr>
        <w:t xml:space="preserve"> asesu ffurfiannol a pharodrwydd ar gyfer penderfyniadau asesu). </w:t>
      </w:r>
    </w:p>
    <w:p w14:paraId="2BBD481E" w14:textId="77777777" w:rsidR="00D652E5" w:rsidRPr="00622C4E" w:rsidRDefault="000046B3" w:rsidP="00CB67B3">
      <w:pPr>
        <w:pStyle w:val="ListParagraph"/>
        <w:numPr>
          <w:ilvl w:val="0"/>
          <w:numId w:val="34"/>
        </w:numPr>
        <w:spacing w:after="120"/>
        <w:ind w:left="714" w:hanging="357"/>
        <w:contextualSpacing w:val="0"/>
        <w:rPr>
          <w:rFonts w:cs="Arial"/>
          <w:sz w:val="22"/>
          <w:u w:val="single"/>
        </w:rPr>
      </w:pPr>
      <w:r w:rsidRPr="00622C4E">
        <w:rPr>
          <w:rFonts w:cs="Arial"/>
          <w:sz w:val="22"/>
          <w:lang w:val="cy-GB"/>
        </w:rPr>
        <w:t>Lle bo angen gwneud hynny bydd y Swyddogion Sicrhau Ansawdd Allanol yn dosbarthu cynlluniau gweithredu gwella i ganolfannau ac mae'n rhaid gweithredu ar y rhain cyn y gellid ardystio tystysgrifau.</w:t>
      </w:r>
    </w:p>
    <w:p w14:paraId="17846F82" w14:textId="77777777" w:rsidR="005575F0" w:rsidRPr="00790832" w:rsidRDefault="005575F0" w:rsidP="008301BA">
      <w:pPr>
        <w:pStyle w:val="ListParagraph"/>
        <w:spacing w:after="120"/>
        <w:ind w:left="714"/>
        <w:contextualSpacing w:val="0"/>
        <w:rPr>
          <w:rFonts w:cs="Arial"/>
          <w:sz w:val="22"/>
        </w:rPr>
      </w:pPr>
    </w:p>
    <w:p w14:paraId="4EB68214" w14:textId="77777777" w:rsidR="00E95B01" w:rsidRPr="00790832" w:rsidRDefault="000046B3" w:rsidP="008301BA">
      <w:pPr>
        <w:pStyle w:val="Heading2"/>
        <w:spacing w:after="120"/>
        <w:rPr>
          <w:rFonts w:ascii="Arial" w:hAnsi="Arial" w:cs="Arial"/>
          <w:b/>
          <w:color w:val="auto"/>
          <w:sz w:val="22"/>
          <w:szCs w:val="22"/>
        </w:rPr>
      </w:pPr>
      <w:bookmarkStart w:id="18" w:name="_Toc20918772"/>
      <w:bookmarkStart w:id="19" w:name="_Toc35264348"/>
      <w:r w:rsidRPr="00790832">
        <w:rPr>
          <w:rFonts w:ascii="Arial" w:hAnsi="Arial" w:cs="Arial"/>
          <w:b/>
          <w:bCs/>
          <w:color w:val="auto"/>
          <w:sz w:val="22"/>
          <w:szCs w:val="22"/>
          <w:lang w:val="cy-GB"/>
        </w:rPr>
        <w:t>2.4</w:t>
      </w:r>
      <w:r w:rsidRPr="00790832">
        <w:rPr>
          <w:rFonts w:ascii="Arial" w:hAnsi="Arial" w:cs="Arial"/>
          <w:b/>
          <w:bCs/>
          <w:color w:val="auto"/>
          <w:sz w:val="22"/>
          <w:szCs w:val="22"/>
          <w:lang w:val="cy-GB"/>
        </w:rPr>
        <w:tab/>
        <w:t>Safoni mewnol</w:t>
      </w:r>
      <w:bookmarkEnd w:id="18"/>
      <w:bookmarkEnd w:id="19"/>
    </w:p>
    <w:p w14:paraId="4AA9076A" w14:textId="77777777" w:rsidR="00E95B01" w:rsidRPr="00790832" w:rsidRDefault="000046B3" w:rsidP="008301BA">
      <w:pPr>
        <w:spacing w:after="120"/>
        <w:rPr>
          <w:rFonts w:cs="Arial"/>
          <w:sz w:val="22"/>
        </w:rPr>
      </w:pPr>
      <w:r w:rsidRPr="00790832">
        <w:rPr>
          <w:rFonts w:cs="Arial"/>
          <w:sz w:val="22"/>
          <w:lang w:val="cy-GB"/>
        </w:rPr>
        <w:t>Ar gyfer yr asesiadau wedi'u marcio'n fewnol yn y cymwysterau Craidd ac Ymarfer, mae'n hanfodol safoni marcwyr / aseswyr y ganolfan er mwyn sicrhau bod asesiadau'r ganolfan yn gyson, dibynadwy a chywir. Os na fydd marcio'r ganolfan yn cael ei safoni, mae'r risg yn cynyddu y bydd angen addasu'r marciau yn ystod y cam sicrhau ansawdd allanol. Mae hon felly'n broses bwysig i'w deall ac i'w rhoi ar waith.</w:t>
      </w:r>
    </w:p>
    <w:p w14:paraId="518E58A8" w14:textId="77777777" w:rsidR="00560641" w:rsidRPr="00790832" w:rsidRDefault="000046B3" w:rsidP="008301BA">
      <w:pPr>
        <w:spacing w:after="120"/>
        <w:rPr>
          <w:rFonts w:cs="Arial"/>
          <w:sz w:val="22"/>
        </w:rPr>
      </w:pPr>
      <w:r w:rsidRPr="00790832">
        <w:rPr>
          <w:rFonts w:cs="Arial"/>
          <w:sz w:val="22"/>
          <w:lang w:val="cy-GB"/>
        </w:rPr>
        <w:t>Rôl y Swyddog Sicrhau Ansawdd Mewnol yw sicrhau bod safoni'n digwydd a bod safon gyffredin wedi'i chytuno ac yn cael ei defnyddio wrth farcio.</w:t>
      </w:r>
    </w:p>
    <w:p w14:paraId="5CEBF521" w14:textId="77777777" w:rsidR="00560641" w:rsidRPr="00790832" w:rsidRDefault="000046B3" w:rsidP="008301BA">
      <w:pPr>
        <w:spacing w:after="120"/>
        <w:rPr>
          <w:rFonts w:cs="Arial"/>
          <w:sz w:val="22"/>
        </w:rPr>
      </w:pPr>
      <w:r w:rsidRPr="00790832">
        <w:rPr>
          <w:rFonts w:cs="Arial"/>
          <w:sz w:val="22"/>
          <w:lang w:val="cy-GB"/>
        </w:rPr>
        <w:t>Mae'r broses safoni fewnol fel a ganlyn:</w:t>
      </w:r>
    </w:p>
    <w:p w14:paraId="6327D37E" w14:textId="77777777" w:rsidR="00560641" w:rsidRPr="00790832" w:rsidRDefault="000046B3" w:rsidP="008301BA">
      <w:pPr>
        <w:pStyle w:val="ListParagraph"/>
        <w:numPr>
          <w:ilvl w:val="0"/>
          <w:numId w:val="2"/>
        </w:numPr>
        <w:spacing w:after="120"/>
        <w:ind w:left="714" w:hanging="357"/>
        <w:contextualSpacing w:val="0"/>
        <w:rPr>
          <w:rFonts w:cs="Arial"/>
          <w:sz w:val="22"/>
        </w:rPr>
      </w:pPr>
      <w:r w:rsidRPr="00790832">
        <w:rPr>
          <w:rFonts w:cs="Arial"/>
          <w:sz w:val="22"/>
          <w:lang w:val="cy-GB"/>
        </w:rPr>
        <w:t>Mae angen safoni pob asesiad sy'n cael ei farcio'n fewnol a dylai pob aseswr / marciwr gymryd rhan yn y broses honno.</w:t>
      </w:r>
    </w:p>
    <w:p w14:paraId="09E9872E" w14:textId="77777777" w:rsidR="00560641" w:rsidRPr="00790832" w:rsidRDefault="000046B3" w:rsidP="008301BA">
      <w:pPr>
        <w:pStyle w:val="ListParagraph"/>
        <w:numPr>
          <w:ilvl w:val="0"/>
          <w:numId w:val="2"/>
        </w:numPr>
        <w:spacing w:after="120"/>
        <w:ind w:left="714" w:hanging="357"/>
        <w:contextualSpacing w:val="0"/>
        <w:rPr>
          <w:rFonts w:cs="Arial"/>
          <w:sz w:val="22"/>
        </w:rPr>
      </w:pPr>
      <w:r w:rsidRPr="00790832">
        <w:rPr>
          <w:rFonts w:cs="Arial"/>
          <w:sz w:val="22"/>
          <w:lang w:val="cy-GB"/>
        </w:rPr>
        <w:t>Rhaid i'r broses safoni ddigwydd bob amser gan ddefnyddio tystiolaeth dysgwyr 'byw' cyflawn (e.e. ar y rhaglen gyfredol).</w:t>
      </w:r>
    </w:p>
    <w:p w14:paraId="5EF3B398" w14:textId="77777777" w:rsidR="00560641" w:rsidRPr="00790832" w:rsidRDefault="000046B3" w:rsidP="008301BA">
      <w:pPr>
        <w:pStyle w:val="ListParagraph"/>
        <w:numPr>
          <w:ilvl w:val="0"/>
          <w:numId w:val="2"/>
        </w:numPr>
        <w:spacing w:after="120"/>
        <w:ind w:left="714" w:hanging="357"/>
        <w:contextualSpacing w:val="0"/>
        <w:rPr>
          <w:rFonts w:cs="Arial"/>
          <w:sz w:val="22"/>
        </w:rPr>
      </w:pPr>
      <w:r w:rsidRPr="00790832">
        <w:rPr>
          <w:rFonts w:cs="Arial"/>
          <w:sz w:val="22"/>
          <w:lang w:val="cy-GB"/>
        </w:rPr>
        <w:lastRenderedPageBreak/>
        <w:t xml:space="preserve">Yn unigol, dylai aseswyr / marcwyr farcio fel drafft sampl cyffredin o dystiolaeth dysgwyr a ddewiswyd ymlaen llaw, gan ddilyn y canllawiau marcio perthnasol </w:t>
      </w:r>
    </w:p>
    <w:p w14:paraId="463DBDC9" w14:textId="77777777" w:rsidR="00560641" w:rsidRPr="00790832" w:rsidRDefault="000046B3" w:rsidP="008301BA">
      <w:pPr>
        <w:pStyle w:val="ListParagraph"/>
        <w:numPr>
          <w:ilvl w:val="0"/>
          <w:numId w:val="2"/>
        </w:numPr>
        <w:spacing w:after="120"/>
        <w:ind w:left="714" w:hanging="357"/>
        <w:contextualSpacing w:val="0"/>
        <w:rPr>
          <w:rFonts w:cs="Arial"/>
          <w:sz w:val="22"/>
        </w:rPr>
      </w:pPr>
      <w:r w:rsidRPr="00790832">
        <w:rPr>
          <w:rFonts w:cs="Arial"/>
          <w:sz w:val="22"/>
          <w:lang w:val="cy-GB"/>
        </w:rPr>
        <w:t>Dylid dewis y sampl cyffredin i ymdrin â'r amrediad o berfformiad sy'n ddisgwyliedig ar draws y garfan. Os yw'r garfan yn un fach (e.e. dan 10) dylid cynnwys pob dysgwr</w:t>
      </w:r>
    </w:p>
    <w:p w14:paraId="49A6B39E" w14:textId="77777777" w:rsidR="00560641" w:rsidRPr="00790832" w:rsidRDefault="000046B3" w:rsidP="008301BA">
      <w:pPr>
        <w:pStyle w:val="ListParagraph"/>
        <w:numPr>
          <w:ilvl w:val="0"/>
          <w:numId w:val="2"/>
        </w:numPr>
        <w:spacing w:after="120"/>
        <w:ind w:left="714" w:hanging="357"/>
        <w:contextualSpacing w:val="0"/>
        <w:rPr>
          <w:rFonts w:cs="Arial"/>
          <w:sz w:val="22"/>
        </w:rPr>
      </w:pPr>
      <w:r w:rsidRPr="00790832">
        <w:rPr>
          <w:rFonts w:cs="Arial"/>
          <w:sz w:val="22"/>
          <w:lang w:val="cy-GB"/>
        </w:rPr>
        <w:t xml:space="preserve">Lle mae amrywiaethau, dylai aseswyr / marcwyr eu harchwilio ar y cyd a dod i gonsensws wrth ddehongli'r canllawiau marcio. Os bydd unrhyw anghytuno, y Swyddogion Sicrhau Ansawdd Mewnol sy'n penderfynu'n derfynol. </w:t>
      </w:r>
    </w:p>
    <w:p w14:paraId="1B4587F2" w14:textId="77777777" w:rsidR="00560641" w:rsidRPr="00790832" w:rsidRDefault="000046B3" w:rsidP="008301BA">
      <w:pPr>
        <w:pStyle w:val="ListParagraph"/>
        <w:numPr>
          <w:ilvl w:val="0"/>
          <w:numId w:val="2"/>
        </w:numPr>
        <w:spacing w:after="120"/>
        <w:ind w:left="714" w:hanging="357"/>
        <w:contextualSpacing w:val="0"/>
        <w:rPr>
          <w:rFonts w:cs="Arial"/>
          <w:sz w:val="22"/>
        </w:rPr>
      </w:pPr>
      <w:r w:rsidRPr="00790832">
        <w:rPr>
          <w:rFonts w:cs="Arial"/>
          <w:sz w:val="22"/>
          <w:lang w:val="cy-GB"/>
        </w:rPr>
        <w:t xml:space="preserve">Anogir marcwyr i </w:t>
      </w:r>
      <w:r w:rsidR="00B53031">
        <w:rPr>
          <w:rFonts w:cs="Arial"/>
          <w:sz w:val="22"/>
          <w:lang w:val="cy-GB"/>
        </w:rPr>
        <w:t>wneud</w:t>
      </w:r>
      <w:r w:rsidRPr="00790832">
        <w:rPr>
          <w:rFonts w:cs="Arial"/>
          <w:sz w:val="22"/>
          <w:lang w:val="cy-GB"/>
        </w:rPr>
        <w:t xml:space="preserve"> nodiadau wrth safoni ac i ddatblygu deunydd cyfeirio i'w rannu fel ffordd o'u cefnogi i gynnal y safon a gytunwyd drwy gydol y marcio.</w:t>
      </w:r>
    </w:p>
    <w:p w14:paraId="557D16B2" w14:textId="77777777" w:rsidR="00FA2476" w:rsidRPr="00790832" w:rsidRDefault="000046B3" w:rsidP="008301BA">
      <w:pPr>
        <w:pStyle w:val="ListParagraph"/>
        <w:numPr>
          <w:ilvl w:val="0"/>
          <w:numId w:val="2"/>
        </w:numPr>
        <w:spacing w:after="120"/>
        <w:ind w:left="714" w:hanging="357"/>
        <w:contextualSpacing w:val="0"/>
        <w:rPr>
          <w:rFonts w:cs="Arial"/>
          <w:sz w:val="22"/>
        </w:rPr>
      </w:pPr>
      <w:r w:rsidRPr="00790832">
        <w:rPr>
          <w:rFonts w:cs="Arial"/>
          <w:sz w:val="22"/>
          <w:lang w:val="cy-GB"/>
        </w:rPr>
        <w:t>Ar ôl cytuno ar y safon, dylid marcio darnau cyffredin pellach o dystiolaeth i gadarnhau eu bod yn cytuno'n glos.</w:t>
      </w:r>
    </w:p>
    <w:p w14:paraId="3ADC84F4" w14:textId="77777777" w:rsidR="005575F0" w:rsidRPr="00790832" w:rsidRDefault="005575F0" w:rsidP="008301BA">
      <w:pPr>
        <w:spacing w:after="120"/>
        <w:rPr>
          <w:rFonts w:cs="Arial"/>
          <w:b/>
          <w:sz w:val="22"/>
        </w:rPr>
      </w:pPr>
    </w:p>
    <w:p w14:paraId="38E559C3" w14:textId="77777777" w:rsidR="00983B45" w:rsidRPr="00790832" w:rsidRDefault="000046B3" w:rsidP="008301BA">
      <w:pPr>
        <w:pStyle w:val="Heading2"/>
        <w:spacing w:after="120"/>
        <w:rPr>
          <w:rFonts w:ascii="Arial" w:hAnsi="Arial" w:cs="Arial"/>
          <w:b/>
          <w:color w:val="auto"/>
          <w:sz w:val="22"/>
          <w:szCs w:val="22"/>
        </w:rPr>
      </w:pPr>
      <w:bookmarkStart w:id="20" w:name="_Toc20918773"/>
      <w:bookmarkStart w:id="21" w:name="_Toc35264349"/>
      <w:r w:rsidRPr="00790832">
        <w:rPr>
          <w:rFonts w:ascii="Arial" w:hAnsi="Arial" w:cs="Arial"/>
          <w:b/>
          <w:bCs/>
          <w:color w:val="auto"/>
          <w:sz w:val="22"/>
          <w:szCs w:val="22"/>
          <w:lang w:val="cy-GB"/>
        </w:rPr>
        <w:t>2.5</w:t>
      </w:r>
      <w:r w:rsidRPr="00790832">
        <w:rPr>
          <w:rFonts w:ascii="Arial" w:hAnsi="Arial" w:cs="Arial"/>
          <w:b/>
          <w:bCs/>
          <w:color w:val="auto"/>
          <w:sz w:val="22"/>
          <w:szCs w:val="22"/>
          <w:lang w:val="cy-GB"/>
        </w:rPr>
        <w:tab/>
        <w:t>Samplu</w:t>
      </w:r>
      <w:bookmarkEnd w:id="20"/>
      <w:bookmarkEnd w:id="21"/>
    </w:p>
    <w:p w14:paraId="51B14E81" w14:textId="77777777" w:rsidR="00574FEF" w:rsidRPr="00790832" w:rsidRDefault="000046B3" w:rsidP="008301BA">
      <w:pPr>
        <w:spacing w:after="120"/>
        <w:rPr>
          <w:rFonts w:cs="Arial"/>
          <w:sz w:val="22"/>
        </w:rPr>
      </w:pPr>
      <w:r w:rsidRPr="00790832">
        <w:rPr>
          <w:rFonts w:cs="Arial"/>
          <w:sz w:val="22"/>
          <w:lang w:val="cy-GB"/>
        </w:rPr>
        <w:t>Bydd ansawdd asesu mewnol o ran ei gywirdeb yn cael ei sicrhau drwy samplu amrywiaeth o waith dysgwyr, er mwyn sicrhau ei fod yn bodloni'r safonau a gytunwyd. Y math o gymhwyster a'r dull asesu sy'n penderfynu ar y sampl i'w ddarparu.</w:t>
      </w:r>
    </w:p>
    <w:p w14:paraId="1A1D7B57" w14:textId="77777777" w:rsidR="00FA2476" w:rsidRPr="00790832" w:rsidRDefault="000046B3" w:rsidP="008301BA">
      <w:pPr>
        <w:pStyle w:val="ListParagraph"/>
        <w:numPr>
          <w:ilvl w:val="0"/>
          <w:numId w:val="17"/>
        </w:numPr>
        <w:spacing w:after="120"/>
        <w:contextualSpacing w:val="0"/>
        <w:rPr>
          <w:rFonts w:cs="Arial"/>
          <w:sz w:val="22"/>
          <w:u w:val="single"/>
        </w:rPr>
      </w:pPr>
      <w:r w:rsidRPr="00790832">
        <w:rPr>
          <w:rFonts w:cs="Arial"/>
          <w:sz w:val="22"/>
          <w:u w:val="single"/>
          <w:lang w:val="cy-GB"/>
        </w:rPr>
        <w:t xml:space="preserve">Cymwysterau Craidd: </w:t>
      </w:r>
    </w:p>
    <w:p w14:paraId="78116F3A" w14:textId="77777777" w:rsidR="0060408C" w:rsidRPr="00790832" w:rsidRDefault="000046B3" w:rsidP="008301BA">
      <w:pPr>
        <w:spacing w:after="120"/>
        <w:ind w:left="709"/>
        <w:rPr>
          <w:rFonts w:cs="Arial"/>
          <w:sz w:val="22"/>
        </w:rPr>
      </w:pPr>
      <w:r w:rsidRPr="00790832">
        <w:rPr>
          <w:rFonts w:cs="Arial"/>
          <w:sz w:val="22"/>
          <w:lang w:val="cy-GB"/>
        </w:rPr>
        <w:t xml:space="preserve">Defnyddir dull gwirio allanol gan Swyddogion Sicrhau Ansawdd Allanol </w:t>
      </w:r>
      <w:r w:rsidR="005A3391">
        <w:rPr>
          <w:rFonts w:cs="Arial"/>
          <w:sz w:val="22"/>
          <w:lang w:val="cy-GB"/>
        </w:rPr>
        <w:t xml:space="preserve">y </w:t>
      </w:r>
      <w:r w:rsidRPr="00790832">
        <w:rPr>
          <w:rFonts w:cs="Arial"/>
          <w:sz w:val="22"/>
          <w:lang w:val="cy-GB"/>
        </w:rPr>
        <w:t xml:space="preserve">consortiwm ar gyfer yr asesu mewnol, gan ddefnyddio'r </w:t>
      </w:r>
      <w:r w:rsidRPr="00B53031">
        <w:rPr>
          <w:rFonts w:cs="Arial"/>
          <w:b/>
          <w:bCs/>
          <w:sz w:val="22"/>
          <w:lang w:val="cy-GB"/>
        </w:rPr>
        <w:t>dull samplu cynrychioliadol</w:t>
      </w:r>
      <w:r w:rsidRPr="00790832">
        <w:rPr>
          <w:rFonts w:cs="Arial"/>
          <w:sz w:val="22"/>
          <w:lang w:val="cy-GB"/>
        </w:rPr>
        <w:t xml:space="preserve">. Mae hyn yn golygu bod angen cynnwys y dysgwr </w:t>
      </w:r>
      <w:r w:rsidRPr="00B53031">
        <w:rPr>
          <w:rFonts w:cs="Arial"/>
          <w:b/>
          <w:bCs/>
          <w:sz w:val="22"/>
          <w:lang w:val="cy-GB"/>
        </w:rPr>
        <w:t>uchaf</w:t>
      </w:r>
      <w:r w:rsidRPr="00790832">
        <w:rPr>
          <w:rFonts w:cs="Arial"/>
          <w:sz w:val="22"/>
          <w:lang w:val="cy-GB"/>
        </w:rPr>
        <w:t xml:space="preserve"> ac </w:t>
      </w:r>
      <w:r w:rsidRPr="00B53031">
        <w:rPr>
          <w:rFonts w:cs="Arial"/>
          <w:b/>
          <w:bCs/>
          <w:sz w:val="22"/>
          <w:lang w:val="cy-GB"/>
        </w:rPr>
        <w:t>isaf</w:t>
      </w:r>
      <w:r w:rsidRPr="00790832">
        <w:rPr>
          <w:rFonts w:cs="Arial"/>
          <w:sz w:val="22"/>
          <w:lang w:val="cy-GB"/>
        </w:rPr>
        <w:t xml:space="preserve"> ynghyd â nifer a gytunwyd o ddysgwyr rhyngddyn nhw, gan gynrychiol amrediad llawn perfformiad y dysgwyr, a marcio holl aseswyr y ganolfan. </w:t>
      </w:r>
    </w:p>
    <w:p w14:paraId="4FE4EDDE" w14:textId="77777777" w:rsidR="00AA3032" w:rsidRDefault="000046B3" w:rsidP="00622C4E">
      <w:pPr>
        <w:spacing w:after="120"/>
        <w:ind w:left="709"/>
        <w:rPr>
          <w:rFonts w:cs="Arial"/>
          <w:sz w:val="22"/>
        </w:rPr>
      </w:pPr>
      <w:r w:rsidRPr="00790832">
        <w:rPr>
          <w:rFonts w:cs="Arial"/>
          <w:sz w:val="22"/>
          <w:lang w:val="cy-GB"/>
        </w:rPr>
        <w:t>Bydd y Swyddogion Sicrhau Ansawdd Allanol yn cadarnhau bod safoni mewnol a samplu marcio'r ganolfan wedi digwydd.</w:t>
      </w:r>
    </w:p>
    <w:p w14:paraId="1C8649C6" w14:textId="77777777" w:rsidR="0072344C" w:rsidRPr="00790832" w:rsidRDefault="0072344C" w:rsidP="00622C4E">
      <w:pPr>
        <w:spacing w:after="120"/>
        <w:ind w:left="709"/>
        <w:rPr>
          <w:rFonts w:cs="Arial"/>
          <w:sz w:val="22"/>
          <w:u w:val="single"/>
        </w:rPr>
      </w:pPr>
    </w:p>
    <w:p w14:paraId="66C8E886" w14:textId="77777777" w:rsidR="001F513C" w:rsidRPr="00790832" w:rsidRDefault="000046B3" w:rsidP="008301BA">
      <w:pPr>
        <w:pStyle w:val="ListParagraph"/>
        <w:numPr>
          <w:ilvl w:val="0"/>
          <w:numId w:val="17"/>
        </w:numPr>
        <w:spacing w:after="120"/>
        <w:contextualSpacing w:val="0"/>
        <w:rPr>
          <w:rFonts w:cs="Arial"/>
          <w:sz w:val="22"/>
          <w:u w:val="single"/>
        </w:rPr>
      </w:pPr>
      <w:r w:rsidRPr="00790832">
        <w:rPr>
          <w:rFonts w:cs="Arial"/>
          <w:sz w:val="22"/>
          <w:u w:val="single"/>
          <w:lang w:val="cy-GB"/>
        </w:rPr>
        <w:t>Cymwysterau Ymarfer:</w:t>
      </w:r>
    </w:p>
    <w:p w14:paraId="448D5457" w14:textId="77777777" w:rsidR="0083318C" w:rsidRPr="00790832" w:rsidRDefault="005A3391" w:rsidP="008301BA">
      <w:pPr>
        <w:spacing w:after="120"/>
        <w:ind w:left="709"/>
        <w:rPr>
          <w:rFonts w:cs="Arial"/>
          <w:sz w:val="22"/>
        </w:rPr>
      </w:pPr>
      <w:r>
        <w:rPr>
          <w:rFonts w:cs="Arial"/>
          <w:sz w:val="22"/>
          <w:lang w:val="cy-GB"/>
        </w:rPr>
        <w:t>Defnyddir dull</w:t>
      </w:r>
      <w:r w:rsidR="000046B3" w:rsidRPr="00790832">
        <w:rPr>
          <w:rFonts w:cs="Arial"/>
          <w:sz w:val="22"/>
          <w:lang w:val="cy-GB"/>
        </w:rPr>
        <w:t xml:space="preserve"> gwirio allanol gan Swyddogion Sicrhau Ansawdd Allanol </w:t>
      </w:r>
      <w:r>
        <w:rPr>
          <w:rFonts w:cs="Arial"/>
          <w:sz w:val="22"/>
          <w:lang w:val="cy-GB"/>
        </w:rPr>
        <w:t xml:space="preserve">y </w:t>
      </w:r>
      <w:r w:rsidR="000046B3" w:rsidRPr="00790832">
        <w:rPr>
          <w:rFonts w:cs="Arial"/>
          <w:sz w:val="22"/>
          <w:lang w:val="cy-GB"/>
        </w:rPr>
        <w:t xml:space="preserve">consortiwm ar gyfer yr asesu mewnol, gan ddefnyddio dull samplu </w:t>
      </w:r>
      <w:r w:rsidR="000046B3" w:rsidRPr="00790832">
        <w:rPr>
          <w:rFonts w:cs="Arial"/>
          <w:b/>
          <w:bCs/>
          <w:sz w:val="22"/>
          <w:lang w:val="cy-GB"/>
        </w:rPr>
        <w:t>CAMERA</w:t>
      </w:r>
      <w:r>
        <w:rPr>
          <w:rFonts w:cs="Arial"/>
          <w:b/>
          <w:bCs/>
          <w:sz w:val="22"/>
          <w:lang w:val="cy-GB"/>
        </w:rPr>
        <w:t xml:space="preserve"> </w:t>
      </w:r>
      <w:r>
        <w:rPr>
          <w:rFonts w:cs="Arial"/>
          <w:b/>
          <w:bCs/>
          <w:i/>
          <w:iCs/>
          <w:color w:val="000000"/>
          <w:szCs w:val="24"/>
          <w:lang w:val="cy-GB"/>
        </w:rPr>
        <w:t>(Candidates / Learners, Assessors, Methods of Assessment, Evidence, Records, Assessment locations)</w:t>
      </w:r>
      <w:r w:rsidR="000046B3" w:rsidRPr="00790832">
        <w:rPr>
          <w:rFonts w:cs="Arial"/>
          <w:b/>
          <w:bCs/>
          <w:sz w:val="22"/>
          <w:lang w:val="cy-GB"/>
        </w:rPr>
        <w:t>.</w:t>
      </w:r>
      <w:r w:rsidR="000046B3" w:rsidRPr="00790832">
        <w:rPr>
          <w:rFonts w:cs="Arial"/>
          <w:sz w:val="22"/>
          <w:lang w:val="cy-GB"/>
        </w:rPr>
        <w:t xml:space="preserve">  Mae hyn yn golygu bod angen i gynllun y sampl ystyried pob un o'r canlynol:</w:t>
      </w:r>
    </w:p>
    <w:tbl>
      <w:tblPr>
        <w:tblStyle w:val="TableGrid"/>
        <w:tblW w:w="9016" w:type="dxa"/>
        <w:tblInd w:w="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0B27AD" w14:paraId="4BCAE4F9" w14:textId="77777777" w:rsidTr="00622C4E">
        <w:tc>
          <w:tcPr>
            <w:tcW w:w="2972" w:type="dxa"/>
            <w:vAlign w:val="center"/>
          </w:tcPr>
          <w:p w14:paraId="7CE96A83" w14:textId="77777777" w:rsidR="00C92C99" w:rsidRPr="00790832" w:rsidRDefault="000046B3" w:rsidP="008301BA">
            <w:pPr>
              <w:spacing w:after="120"/>
              <w:rPr>
                <w:rFonts w:cs="Arial"/>
                <w:sz w:val="22"/>
              </w:rPr>
            </w:pPr>
            <w:r w:rsidRPr="00790832">
              <w:rPr>
                <w:rFonts w:cs="Arial"/>
                <w:b/>
                <w:bCs/>
                <w:sz w:val="22"/>
                <w:lang w:val="cy-GB"/>
              </w:rPr>
              <w:t>Y</w:t>
            </w:r>
            <w:r w:rsidRPr="00790832">
              <w:rPr>
                <w:rFonts w:cs="Arial"/>
                <w:sz w:val="22"/>
                <w:lang w:val="cy-GB"/>
              </w:rPr>
              <w:t>mgeiswyr / dysgwyr</w:t>
            </w:r>
          </w:p>
        </w:tc>
        <w:tc>
          <w:tcPr>
            <w:tcW w:w="6044" w:type="dxa"/>
            <w:vAlign w:val="center"/>
          </w:tcPr>
          <w:p w14:paraId="21A82CC9" w14:textId="77777777" w:rsidR="00C92C99" w:rsidRPr="00790832" w:rsidRDefault="000046B3">
            <w:pPr>
              <w:spacing w:after="120"/>
              <w:rPr>
                <w:rFonts w:cs="Arial"/>
                <w:sz w:val="22"/>
              </w:rPr>
            </w:pPr>
            <w:r w:rsidRPr="00790832">
              <w:rPr>
                <w:rFonts w:cs="Arial"/>
                <w:sz w:val="22"/>
                <w:lang w:val="cy-GB"/>
              </w:rPr>
              <w:t>Sampl cynrychiadol yn seiliedig ar oedran, rhyw, ethnigrwydd, sgiliau yn y Gymraeg</w:t>
            </w:r>
          </w:p>
        </w:tc>
      </w:tr>
      <w:tr w:rsidR="000B27AD" w14:paraId="469178E9" w14:textId="77777777" w:rsidTr="00622C4E">
        <w:tc>
          <w:tcPr>
            <w:tcW w:w="2972" w:type="dxa"/>
            <w:vAlign w:val="center"/>
          </w:tcPr>
          <w:p w14:paraId="41BF0903" w14:textId="77777777" w:rsidR="00C92C99" w:rsidRPr="00790832" w:rsidRDefault="000046B3" w:rsidP="008301BA">
            <w:pPr>
              <w:spacing w:after="120"/>
              <w:rPr>
                <w:rFonts w:cs="Arial"/>
                <w:sz w:val="22"/>
              </w:rPr>
            </w:pPr>
            <w:r w:rsidRPr="00790832">
              <w:rPr>
                <w:rFonts w:cs="Arial"/>
                <w:b/>
                <w:bCs/>
                <w:sz w:val="22"/>
                <w:lang w:val="cy-GB"/>
              </w:rPr>
              <w:t>A</w:t>
            </w:r>
            <w:r w:rsidRPr="00790832">
              <w:rPr>
                <w:rFonts w:cs="Arial"/>
                <w:sz w:val="22"/>
                <w:lang w:val="cy-GB"/>
              </w:rPr>
              <w:t>seswyr</w:t>
            </w:r>
          </w:p>
        </w:tc>
        <w:tc>
          <w:tcPr>
            <w:tcW w:w="6044" w:type="dxa"/>
            <w:vAlign w:val="center"/>
          </w:tcPr>
          <w:p w14:paraId="58C988C9" w14:textId="77777777" w:rsidR="00C92C99" w:rsidRPr="00790832" w:rsidRDefault="000046B3">
            <w:pPr>
              <w:spacing w:after="120"/>
              <w:rPr>
                <w:rFonts w:cs="Arial"/>
                <w:sz w:val="22"/>
              </w:rPr>
            </w:pPr>
            <w:r w:rsidRPr="00790832">
              <w:rPr>
                <w:rFonts w:cs="Arial"/>
                <w:sz w:val="22"/>
                <w:lang w:val="cy-GB"/>
              </w:rPr>
              <w:t>Profiad a chymwysterau, llwyth gwaith, profiad galwedigaethol</w:t>
            </w:r>
          </w:p>
        </w:tc>
      </w:tr>
      <w:tr w:rsidR="000B27AD" w14:paraId="12B490FD" w14:textId="77777777" w:rsidTr="00622C4E">
        <w:tc>
          <w:tcPr>
            <w:tcW w:w="2972" w:type="dxa"/>
            <w:vAlign w:val="center"/>
          </w:tcPr>
          <w:p w14:paraId="55D86014" w14:textId="77777777" w:rsidR="00C92C99" w:rsidRPr="00790832" w:rsidRDefault="000046B3" w:rsidP="008301BA">
            <w:pPr>
              <w:spacing w:after="120"/>
              <w:rPr>
                <w:rFonts w:cs="Arial"/>
                <w:sz w:val="22"/>
              </w:rPr>
            </w:pPr>
            <w:r w:rsidRPr="00790832">
              <w:rPr>
                <w:rFonts w:cs="Arial"/>
                <w:b/>
                <w:bCs/>
                <w:sz w:val="22"/>
                <w:lang w:val="cy-GB"/>
              </w:rPr>
              <w:t>D</w:t>
            </w:r>
            <w:r w:rsidRPr="00790832">
              <w:rPr>
                <w:rFonts w:cs="Arial"/>
                <w:sz w:val="22"/>
                <w:lang w:val="cy-GB"/>
              </w:rPr>
              <w:t xml:space="preserve">ulliau asesu  </w:t>
            </w:r>
          </w:p>
        </w:tc>
        <w:tc>
          <w:tcPr>
            <w:tcW w:w="6044" w:type="dxa"/>
            <w:vAlign w:val="center"/>
          </w:tcPr>
          <w:p w14:paraId="68EACC82" w14:textId="77777777" w:rsidR="00C92C99" w:rsidRPr="00790832" w:rsidRDefault="000046B3">
            <w:pPr>
              <w:spacing w:after="120"/>
              <w:rPr>
                <w:rFonts w:cs="Arial"/>
                <w:sz w:val="22"/>
              </w:rPr>
            </w:pPr>
            <w:r w:rsidRPr="00790832">
              <w:rPr>
                <w:rFonts w:cs="Arial"/>
                <w:sz w:val="22"/>
                <w:lang w:val="cy-GB"/>
              </w:rPr>
              <w:t xml:space="preserve">Arsylwi a thrafodaeth dan arweiniad Aseswr / PD (gan ddibynnu ar y Lefel), holi cwestiynau, rhoi tystiolaeth, projectau (Lefel 4/5)  </w:t>
            </w:r>
          </w:p>
        </w:tc>
      </w:tr>
      <w:tr w:rsidR="000B27AD" w14:paraId="26092F50" w14:textId="77777777" w:rsidTr="00622C4E">
        <w:tc>
          <w:tcPr>
            <w:tcW w:w="2972" w:type="dxa"/>
            <w:vAlign w:val="center"/>
          </w:tcPr>
          <w:p w14:paraId="342AF3C1" w14:textId="77777777" w:rsidR="00C92C99" w:rsidRPr="00790832" w:rsidRDefault="000046B3" w:rsidP="008301BA">
            <w:pPr>
              <w:spacing w:after="120"/>
              <w:rPr>
                <w:rFonts w:cs="Arial"/>
                <w:sz w:val="22"/>
              </w:rPr>
            </w:pPr>
            <w:r w:rsidRPr="00790832">
              <w:rPr>
                <w:rFonts w:cs="Arial"/>
                <w:b/>
                <w:bCs/>
                <w:sz w:val="22"/>
                <w:lang w:val="cy-GB"/>
              </w:rPr>
              <w:t>T</w:t>
            </w:r>
            <w:r w:rsidRPr="00790832">
              <w:rPr>
                <w:rFonts w:cs="Arial"/>
                <w:sz w:val="22"/>
                <w:lang w:val="cy-GB"/>
              </w:rPr>
              <w:t xml:space="preserve">ystiolaeth </w:t>
            </w:r>
          </w:p>
        </w:tc>
        <w:tc>
          <w:tcPr>
            <w:tcW w:w="6044" w:type="dxa"/>
            <w:vAlign w:val="center"/>
          </w:tcPr>
          <w:p w14:paraId="6ED615A4" w14:textId="77777777" w:rsidR="00C92C99" w:rsidRPr="00790832" w:rsidRDefault="000046B3" w:rsidP="008301BA">
            <w:pPr>
              <w:spacing w:after="120"/>
              <w:rPr>
                <w:rFonts w:cs="Arial"/>
                <w:sz w:val="22"/>
              </w:rPr>
            </w:pPr>
            <w:r w:rsidRPr="00790832">
              <w:rPr>
                <w:rFonts w:cs="Arial"/>
                <w:sz w:val="22"/>
                <w:lang w:val="cy-GB"/>
              </w:rPr>
              <w:t>Pob math o dystiolaeth (yn wahanol i'r dystiolaeth ofynnol a nodwyd yn llawlyfrau'r cymhwyster Ymarfer e.e. logiau myfyriol a chynlluniau gweithredu)</w:t>
            </w:r>
          </w:p>
        </w:tc>
      </w:tr>
      <w:tr w:rsidR="000B27AD" w14:paraId="1239787D" w14:textId="77777777" w:rsidTr="00622C4E">
        <w:tc>
          <w:tcPr>
            <w:tcW w:w="2972" w:type="dxa"/>
            <w:vAlign w:val="center"/>
          </w:tcPr>
          <w:p w14:paraId="4968D7EB" w14:textId="77777777" w:rsidR="00C92C99" w:rsidRPr="00790832" w:rsidRDefault="000046B3" w:rsidP="008301BA">
            <w:pPr>
              <w:spacing w:after="120"/>
              <w:rPr>
                <w:rFonts w:cs="Arial"/>
                <w:sz w:val="22"/>
              </w:rPr>
            </w:pPr>
            <w:r w:rsidRPr="00790832">
              <w:rPr>
                <w:rFonts w:cs="Arial"/>
                <w:b/>
                <w:bCs/>
                <w:sz w:val="22"/>
                <w:lang w:val="cy-GB"/>
              </w:rPr>
              <w:lastRenderedPageBreak/>
              <w:t>C</w:t>
            </w:r>
            <w:r w:rsidRPr="00790832">
              <w:rPr>
                <w:rFonts w:cs="Arial"/>
                <w:sz w:val="22"/>
                <w:lang w:val="cy-GB"/>
              </w:rPr>
              <w:t>ofnodion</w:t>
            </w:r>
          </w:p>
        </w:tc>
        <w:tc>
          <w:tcPr>
            <w:tcW w:w="6044" w:type="dxa"/>
            <w:vAlign w:val="center"/>
          </w:tcPr>
          <w:p w14:paraId="563033A1" w14:textId="77777777" w:rsidR="00C92C99" w:rsidRPr="00790832" w:rsidRDefault="000046B3" w:rsidP="008301BA">
            <w:pPr>
              <w:spacing w:after="120"/>
              <w:rPr>
                <w:rFonts w:cs="Arial"/>
                <w:sz w:val="22"/>
              </w:rPr>
            </w:pPr>
            <w:r w:rsidRPr="00790832">
              <w:rPr>
                <w:rFonts w:cs="Arial"/>
                <w:sz w:val="22"/>
                <w:lang w:val="cy-GB"/>
              </w:rPr>
              <w:t>Cofnodion asesu a Swyddog Sicrhau Ansawdd Mewnol (gan gynnwys cofnodion asesu cychwynnol, cofnodion parodrwydd i'w hasesu)</w:t>
            </w:r>
          </w:p>
        </w:tc>
      </w:tr>
      <w:tr w:rsidR="000B27AD" w14:paraId="21656A51" w14:textId="77777777" w:rsidTr="00622C4E">
        <w:tc>
          <w:tcPr>
            <w:tcW w:w="2972" w:type="dxa"/>
            <w:vAlign w:val="center"/>
          </w:tcPr>
          <w:p w14:paraId="41D01473" w14:textId="77777777" w:rsidR="00C92C99" w:rsidRPr="00790832" w:rsidRDefault="000046B3" w:rsidP="008301BA">
            <w:pPr>
              <w:spacing w:after="120"/>
              <w:rPr>
                <w:rFonts w:cs="Arial"/>
                <w:sz w:val="22"/>
              </w:rPr>
            </w:pPr>
            <w:r w:rsidRPr="00790832">
              <w:rPr>
                <w:rFonts w:cs="Arial"/>
                <w:b/>
                <w:bCs/>
                <w:sz w:val="22"/>
                <w:lang w:val="cy-GB"/>
              </w:rPr>
              <w:t>L</w:t>
            </w:r>
            <w:r w:rsidRPr="00790832">
              <w:rPr>
                <w:rFonts w:cs="Arial"/>
                <w:sz w:val="22"/>
                <w:lang w:val="cy-GB"/>
              </w:rPr>
              <w:t>leoliadau asesu</w:t>
            </w:r>
          </w:p>
        </w:tc>
        <w:tc>
          <w:tcPr>
            <w:tcW w:w="6044" w:type="dxa"/>
            <w:vAlign w:val="center"/>
          </w:tcPr>
          <w:p w14:paraId="66AD4CBA" w14:textId="77777777" w:rsidR="00C92C99" w:rsidRPr="00790832" w:rsidRDefault="000046B3">
            <w:pPr>
              <w:spacing w:after="120"/>
              <w:rPr>
                <w:rFonts w:cs="Arial"/>
                <w:sz w:val="22"/>
              </w:rPr>
            </w:pPr>
            <w:r w:rsidRPr="00790832">
              <w:rPr>
                <w:rFonts w:cs="Arial"/>
                <w:sz w:val="22"/>
                <w:lang w:val="cy-GB"/>
              </w:rPr>
              <w:t>Asesiadau gweithle, coleg, lleoliad asesu arall</w:t>
            </w:r>
          </w:p>
        </w:tc>
      </w:tr>
    </w:tbl>
    <w:p w14:paraId="4AAC6ABC" w14:textId="77777777" w:rsidR="00101813" w:rsidRPr="00790832" w:rsidRDefault="00101813" w:rsidP="008301BA">
      <w:pPr>
        <w:spacing w:after="120"/>
        <w:rPr>
          <w:rFonts w:cs="Arial"/>
          <w:sz w:val="22"/>
        </w:rPr>
      </w:pPr>
    </w:p>
    <w:p w14:paraId="538788CF" w14:textId="77777777" w:rsidR="0083318C" w:rsidRPr="00790832" w:rsidRDefault="000046B3" w:rsidP="0083318C">
      <w:pPr>
        <w:spacing w:after="120"/>
        <w:ind w:left="709"/>
        <w:rPr>
          <w:rFonts w:cs="Arial"/>
          <w:sz w:val="22"/>
        </w:rPr>
      </w:pPr>
      <w:r w:rsidRPr="00790832">
        <w:rPr>
          <w:rFonts w:cs="Arial"/>
          <w:sz w:val="22"/>
          <w:lang w:val="cy-GB"/>
        </w:rPr>
        <w:t>Bydd y Swyddog Sicrhau Ansawdd Allanol yn cytuno ar gynlluniau samplu CAMERA ar gyfer pob canolfan, cyn y broses wirio.</w:t>
      </w:r>
    </w:p>
    <w:p w14:paraId="1198573A" w14:textId="77777777" w:rsidR="0083318C" w:rsidRPr="00790832" w:rsidRDefault="0083318C" w:rsidP="008301BA">
      <w:pPr>
        <w:spacing w:after="120"/>
        <w:rPr>
          <w:rFonts w:cs="Arial"/>
          <w:sz w:val="22"/>
        </w:rPr>
      </w:pPr>
    </w:p>
    <w:p w14:paraId="1C57005F" w14:textId="77777777" w:rsidR="006768B5" w:rsidRPr="00790832" w:rsidRDefault="006768B5" w:rsidP="008301BA">
      <w:pPr>
        <w:spacing w:after="120"/>
        <w:rPr>
          <w:rFonts w:cs="Arial"/>
          <w:sz w:val="22"/>
        </w:rPr>
      </w:pPr>
    </w:p>
    <w:p w14:paraId="50B60E1C" w14:textId="77777777" w:rsidR="00101813" w:rsidRPr="00790832" w:rsidRDefault="000046B3" w:rsidP="008301BA">
      <w:pPr>
        <w:pStyle w:val="Heading2"/>
        <w:spacing w:after="120"/>
        <w:rPr>
          <w:rFonts w:ascii="Arial" w:hAnsi="Arial" w:cs="Arial"/>
          <w:b/>
          <w:color w:val="auto"/>
          <w:sz w:val="22"/>
          <w:szCs w:val="22"/>
        </w:rPr>
      </w:pPr>
      <w:bookmarkStart w:id="22" w:name="_Toc20918774"/>
      <w:bookmarkStart w:id="23" w:name="_Toc35264350"/>
      <w:r w:rsidRPr="00790832">
        <w:rPr>
          <w:rFonts w:ascii="Arial" w:hAnsi="Arial" w:cs="Arial"/>
          <w:b/>
          <w:bCs/>
          <w:color w:val="auto"/>
          <w:sz w:val="22"/>
          <w:szCs w:val="22"/>
          <w:lang w:val="cy-GB"/>
        </w:rPr>
        <w:t>2.6</w:t>
      </w:r>
      <w:r w:rsidRPr="00790832">
        <w:rPr>
          <w:rFonts w:ascii="Arial" w:hAnsi="Arial" w:cs="Arial"/>
          <w:b/>
          <w:bCs/>
          <w:color w:val="auto"/>
          <w:sz w:val="22"/>
          <w:szCs w:val="22"/>
          <w:lang w:val="cy-GB"/>
        </w:rPr>
        <w:tab/>
        <w:t>Goruchwylio a dilysu gwaith a asesir yn fewnol</w:t>
      </w:r>
      <w:bookmarkEnd w:id="22"/>
      <w:bookmarkEnd w:id="23"/>
    </w:p>
    <w:p w14:paraId="73481A97" w14:textId="77777777" w:rsidR="0087097B" w:rsidRPr="00790832" w:rsidRDefault="000046B3" w:rsidP="008301BA">
      <w:pPr>
        <w:spacing w:after="120"/>
        <w:rPr>
          <w:rFonts w:cs="Arial"/>
          <w:sz w:val="22"/>
        </w:rPr>
      </w:pPr>
      <w:r w:rsidRPr="00790832">
        <w:rPr>
          <w:rFonts w:cs="Arial"/>
          <w:sz w:val="22"/>
          <w:lang w:val="cy-GB"/>
        </w:rPr>
        <w:t>Ar ran Pennaeth y Ganolfan, rhaid i Swyddogion Sicrhau Ansawdd Mewnol sicrhau eu bod yn cynnal gwaith a asesir yn fewnol yn unol â gofynion y Consortiwm bod</w:t>
      </w:r>
    </w:p>
    <w:p w14:paraId="30310B91" w14:textId="77777777" w:rsidR="00101813" w:rsidRPr="00790832" w:rsidRDefault="000046B3" w:rsidP="008301BA">
      <w:pPr>
        <w:pStyle w:val="ListParagraph"/>
        <w:numPr>
          <w:ilvl w:val="0"/>
          <w:numId w:val="8"/>
        </w:numPr>
        <w:spacing w:after="120"/>
        <w:contextualSpacing w:val="0"/>
        <w:rPr>
          <w:rFonts w:cs="Arial"/>
          <w:sz w:val="22"/>
        </w:rPr>
      </w:pPr>
      <w:r w:rsidRPr="00790832">
        <w:rPr>
          <w:rFonts w:cs="Arial"/>
          <w:sz w:val="22"/>
          <w:lang w:val="cy-GB"/>
        </w:rPr>
        <w:t>dysgwyr yn llofnodi ffurflen datganiad dilysrwydd i gadarnhau mai eu gwaith nhw yw unrhyw waith a gyflwynir a'u bod wedi mynychu asesiad mewnol Craidd</w:t>
      </w:r>
    </w:p>
    <w:p w14:paraId="64958520" w14:textId="77777777" w:rsidR="00101813" w:rsidRPr="00790832" w:rsidRDefault="000046B3" w:rsidP="008301BA">
      <w:pPr>
        <w:pStyle w:val="ListParagraph"/>
        <w:numPr>
          <w:ilvl w:val="0"/>
          <w:numId w:val="7"/>
        </w:numPr>
        <w:spacing w:after="120"/>
        <w:contextualSpacing w:val="0"/>
        <w:rPr>
          <w:rFonts w:cs="Arial"/>
          <w:sz w:val="22"/>
        </w:rPr>
      </w:pPr>
      <w:r w:rsidRPr="00790832">
        <w:rPr>
          <w:rFonts w:cs="Arial"/>
          <w:sz w:val="22"/>
          <w:lang w:val="cy-GB"/>
        </w:rPr>
        <w:t>aseswyr yn cadarnhau ar y ffurflen datganiad dilysrwydd mai gwaith y dysgwr dan sylw yn unig yw'r gwaith a aseswyd a'i fod wedi'i gynnal dan yr amodau a nodwyd yn y dogfennau asesu.</w:t>
      </w:r>
    </w:p>
    <w:p w14:paraId="57211974" w14:textId="77777777" w:rsidR="0087097B" w:rsidRPr="00790832" w:rsidRDefault="0087097B" w:rsidP="008301BA">
      <w:pPr>
        <w:spacing w:after="120"/>
        <w:rPr>
          <w:rFonts w:cs="Arial"/>
          <w:sz w:val="22"/>
        </w:rPr>
      </w:pPr>
    </w:p>
    <w:p w14:paraId="2BDA6882" w14:textId="77777777" w:rsidR="0087097B" w:rsidRPr="00790832" w:rsidRDefault="000046B3" w:rsidP="008301BA">
      <w:pPr>
        <w:pStyle w:val="Heading2"/>
        <w:spacing w:after="120"/>
        <w:rPr>
          <w:rFonts w:ascii="Arial" w:hAnsi="Arial" w:cs="Arial"/>
          <w:b/>
          <w:color w:val="auto"/>
          <w:sz w:val="22"/>
          <w:szCs w:val="22"/>
        </w:rPr>
      </w:pPr>
      <w:bookmarkStart w:id="24" w:name="_Toc20918775"/>
      <w:bookmarkStart w:id="25" w:name="_Toc35264351"/>
      <w:r w:rsidRPr="00790832">
        <w:rPr>
          <w:rFonts w:ascii="Arial" w:hAnsi="Arial" w:cs="Arial"/>
          <w:b/>
          <w:bCs/>
          <w:color w:val="auto"/>
          <w:sz w:val="22"/>
          <w:szCs w:val="22"/>
          <w:lang w:val="cy-GB"/>
        </w:rPr>
        <w:t>2.7</w:t>
      </w:r>
      <w:r w:rsidRPr="00790832">
        <w:rPr>
          <w:rFonts w:ascii="Arial" w:hAnsi="Arial" w:cs="Arial"/>
          <w:b/>
          <w:bCs/>
          <w:color w:val="auto"/>
          <w:sz w:val="22"/>
          <w:szCs w:val="22"/>
          <w:lang w:val="cy-GB"/>
        </w:rPr>
        <w:tab/>
        <w:t>Datblygiad Proffesiynol Parhaus</w:t>
      </w:r>
      <w:bookmarkEnd w:id="24"/>
      <w:bookmarkEnd w:id="25"/>
      <w:r w:rsidRPr="00790832">
        <w:rPr>
          <w:rFonts w:ascii="Arial" w:hAnsi="Arial" w:cs="Arial"/>
          <w:b/>
          <w:bCs/>
          <w:color w:val="auto"/>
          <w:sz w:val="22"/>
          <w:szCs w:val="22"/>
          <w:lang w:val="cy-GB"/>
        </w:rPr>
        <w:t xml:space="preserve"> </w:t>
      </w:r>
    </w:p>
    <w:p w14:paraId="74E8163F" w14:textId="77777777" w:rsidR="0087097B" w:rsidRPr="00790832" w:rsidRDefault="000046B3" w:rsidP="008301BA">
      <w:pPr>
        <w:spacing w:after="120"/>
        <w:rPr>
          <w:rFonts w:cs="Arial"/>
          <w:sz w:val="22"/>
        </w:rPr>
      </w:pPr>
      <w:r w:rsidRPr="00790832">
        <w:rPr>
          <w:rFonts w:cs="Arial"/>
          <w:sz w:val="22"/>
          <w:lang w:val="cy-GB"/>
        </w:rPr>
        <w:t>Rhaid i Swyddogion Sicrhau Ansawdd Mewnol arwain, cefnogi a sicrhau bod datblygiad proffesiynol (DPP) aelodau'r tîm yn barhaus. Rhaid i'r DPP hwn gynnwys diweddaru gwybodaeth yn gysylltiedig â galwedigaeth a gwybodaeth a chymhwysedd technegol yn unol â gofynion rheoleiddio a phroffesiynol perthnasol gan sicrhau eu bod yn cynnal ymarfer da o ran hwyluso dysgu ac asesu</w:t>
      </w:r>
    </w:p>
    <w:p w14:paraId="06AA529F" w14:textId="77777777" w:rsidR="00D468C6" w:rsidRPr="00790832" w:rsidRDefault="00D468C6" w:rsidP="008301BA">
      <w:pPr>
        <w:spacing w:after="120"/>
        <w:rPr>
          <w:rFonts w:cs="Arial"/>
          <w:sz w:val="22"/>
        </w:rPr>
      </w:pPr>
    </w:p>
    <w:p w14:paraId="4F30483F" w14:textId="77777777" w:rsidR="001E3518" w:rsidRPr="00790832" w:rsidRDefault="000046B3" w:rsidP="008301BA">
      <w:pPr>
        <w:spacing w:after="120"/>
        <w:rPr>
          <w:rFonts w:cs="Arial"/>
          <w:b/>
          <w:sz w:val="22"/>
        </w:rPr>
      </w:pPr>
      <w:r w:rsidRPr="00790832">
        <w:rPr>
          <w:rFonts w:cs="Arial"/>
          <w:b/>
          <w:bCs/>
          <w:sz w:val="22"/>
          <w:lang w:val="cy-GB"/>
        </w:rPr>
        <w:br w:type="page"/>
      </w:r>
    </w:p>
    <w:p w14:paraId="0A50725B" w14:textId="77777777" w:rsidR="001E3518" w:rsidRPr="00622C4E" w:rsidRDefault="000046B3" w:rsidP="00622C4E">
      <w:pPr>
        <w:pStyle w:val="Heading1"/>
        <w:spacing w:after="240"/>
        <w:rPr>
          <w:rFonts w:ascii="Arial" w:hAnsi="Arial" w:cs="Arial"/>
          <w:b/>
          <w:color w:val="auto"/>
          <w:sz w:val="28"/>
          <w:szCs w:val="22"/>
        </w:rPr>
      </w:pPr>
      <w:bookmarkStart w:id="26" w:name="_Toc20918776"/>
      <w:bookmarkStart w:id="27" w:name="_Toc35264352"/>
      <w:r w:rsidRPr="00622C4E">
        <w:rPr>
          <w:rFonts w:ascii="Arial" w:hAnsi="Arial" w:cs="Arial"/>
          <w:b/>
          <w:bCs/>
          <w:color w:val="auto"/>
          <w:sz w:val="28"/>
          <w:szCs w:val="22"/>
          <w:lang w:val="cy-GB"/>
        </w:rPr>
        <w:lastRenderedPageBreak/>
        <w:t>Adran 3:</w:t>
      </w:r>
      <w:r w:rsidRPr="00622C4E">
        <w:rPr>
          <w:rFonts w:ascii="Arial" w:hAnsi="Arial" w:cs="Arial"/>
          <w:color w:val="auto"/>
          <w:sz w:val="28"/>
          <w:szCs w:val="22"/>
          <w:lang w:val="cy-GB"/>
        </w:rPr>
        <w:t xml:space="preserve"> </w:t>
      </w:r>
      <w:r w:rsidRPr="00622C4E">
        <w:rPr>
          <w:rFonts w:ascii="Arial" w:hAnsi="Arial" w:cs="Arial"/>
          <w:b/>
          <w:bCs/>
          <w:color w:val="auto"/>
          <w:sz w:val="28"/>
          <w:szCs w:val="22"/>
          <w:lang w:val="cy-GB"/>
        </w:rPr>
        <w:t>Sicrhau Ansawdd yn Allanol</w:t>
      </w:r>
      <w:bookmarkEnd w:id="26"/>
      <w:bookmarkEnd w:id="27"/>
    </w:p>
    <w:p w14:paraId="4B3FBBE3" w14:textId="77777777" w:rsidR="006E68FA" w:rsidRPr="00790832" w:rsidRDefault="000046B3" w:rsidP="008301BA">
      <w:pPr>
        <w:pStyle w:val="Heading2"/>
        <w:spacing w:after="120"/>
        <w:rPr>
          <w:rFonts w:ascii="Arial" w:hAnsi="Arial" w:cs="Arial"/>
          <w:b/>
          <w:color w:val="auto"/>
          <w:sz w:val="22"/>
          <w:szCs w:val="22"/>
        </w:rPr>
      </w:pPr>
      <w:bookmarkStart w:id="28" w:name="_Toc20918777"/>
      <w:bookmarkStart w:id="29" w:name="_Toc35264353"/>
      <w:r w:rsidRPr="00790832">
        <w:rPr>
          <w:rFonts w:ascii="Arial" w:hAnsi="Arial" w:cs="Arial"/>
          <w:b/>
          <w:bCs/>
          <w:color w:val="auto"/>
          <w:sz w:val="22"/>
          <w:szCs w:val="22"/>
          <w:lang w:val="cy-GB"/>
        </w:rPr>
        <w:t>3.1</w:t>
      </w:r>
      <w:r w:rsidRPr="00790832">
        <w:rPr>
          <w:rFonts w:ascii="Arial" w:hAnsi="Arial" w:cs="Arial"/>
          <w:b/>
          <w:bCs/>
          <w:color w:val="auto"/>
          <w:sz w:val="22"/>
          <w:szCs w:val="22"/>
          <w:lang w:val="cy-GB"/>
        </w:rPr>
        <w:tab/>
        <w:t>Pwrpas sicrhau ansawdd allanol</w:t>
      </w:r>
      <w:bookmarkEnd w:id="28"/>
      <w:bookmarkEnd w:id="29"/>
    </w:p>
    <w:p w14:paraId="6717E175" w14:textId="77777777" w:rsidR="001E3518" w:rsidRPr="00790832" w:rsidRDefault="000046B3" w:rsidP="008301BA">
      <w:pPr>
        <w:spacing w:after="120"/>
        <w:rPr>
          <w:rFonts w:cs="Arial"/>
          <w:sz w:val="22"/>
        </w:rPr>
      </w:pPr>
      <w:r w:rsidRPr="00790832">
        <w:rPr>
          <w:rFonts w:cs="Arial"/>
          <w:sz w:val="22"/>
          <w:lang w:val="cy-GB"/>
        </w:rPr>
        <w:t>Pwrpas sicrhau ansawdd allanol yw cadarnhau bod penderfyniadau asesu a phrosesau sicrhau ansawdd mewnol canolfan yn ddilys, yn gyson ac yn bodloni gofynion y cymwysterau hyn.</w:t>
      </w:r>
    </w:p>
    <w:p w14:paraId="1A313839" w14:textId="77777777" w:rsidR="001E3518" w:rsidRPr="00790832" w:rsidRDefault="000046B3" w:rsidP="008301BA">
      <w:pPr>
        <w:spacing w:after="120"/>
        <w:rPr>
          <w:rFonts w:cs="Arial"/>
          <w:sz w:val="22"/>
        </w:rPr>
      </w:pPr>
      <w:r w:rsidRPr="00790832">
        <w:rPr>
          <w:rFonts w:cs="Arial"/>
          <w:sz w:val="22"/>
          <w:lang w:val="cy-GB"/>
        </w:rPr>
        <w:t xml:space="preserve">Swyddogion Sicrhau Ansawdd Allanol (SSAA) fydd wedi'u dyrannu i bob canolfan gan y consortiwm fydd yn ymgymryd â'r gweithgareddau monitro hyn. </w:t>
      </w:r>
    </w:p>
    <w:p w14:paraId="6D4699B4" w14:textId="77777777" w:rsidR="001E3518" w:rsidRPr="00790832" w:rsidRDefault="000046B3" w:rsidP="008301BA">
      <w:pPr>
        <w:spacing w:after="120"/>
        <w:rPr>
          <w:rFonts w:cs="Arial"/>
          <w:sz w:val="22"/>
        </w:rPr>
      </w:pPr>
      <w:r w:rsidRPr="00790832">
        <w:rPr>
          <w:rFonts w:cs="Arial"/>
          <w:sz w:val="22"/>
          <w:lang w:val="cy-GB"/>
        </w:rPr>
        <w:t xml:space="preserve">O ran asesiadau sy'n cael eu marcio'n fewnol y cymwysterau hyn, mae'n ofynnol i ganolfannau ardystio dysgwyr yn ystod cyfnodau penodol drwy gydol y flwyddyn. Bydd SSAA yn adolygu sampl o waith dysgwyr, penderfyniadau asesu a chofnodion yn ystod pob cyfnod ardystio er mwyn </w:t>
      </w:r>
      <w:r w:rsidR="005A3391">
        <w:rPr>
          <w:rFonts w:cs="Arial"/>
          <w:sz w:val="22"/>
          <w:lang w:val="cy-GB"/>
        </w:rPr>
        <w:t>gwirio’r</w:t>
      </w:r>
      <w:r w:rsidRPr="00790832">
        <w:rPr>
          <w:rFonts w:cs="Arial"/>
          <w:sz w:val="22"/>
          <w:lang w:val="cy-GB"/>
        </w:rPr>
        <w:t xml:space="preserve"> penderfyniadau asesu a wnaed gan y ganolfan. </w:t>
      </w:r>
    </w:p>
    <w:p w14:paraId="488374AB" w14:textId="77777777" w:rsidR="006E68FA" w:rsidRPr="00790832" w:rsidRDefault="006E68FA" w:rsidP="008301BA">
      <w:pPr>
        <w:spacing w:after="120"/>
        <w:rPr>
          <w:rFonts w:cs="Arial"/>
          <w:sz w:val="22"/>
        </w:rPr>
      </w:pPr>
    </w:p>
    <w:p w14:paraId="761F9BB6" w14:textId="77777777" w:rsidR="00E731FD" w:rsidRPr="00790832" w:rsidRDefault="000046B3" w:rsidP="008301BA">
      <w:pPr>
        <w:pStyle w:val="Heading2"/>
        <w:spacing w:after="120"/>
        <w:rPr>
          <w:rFonts w:ascii="Arial" w:hAnsi="Arial" w:cs="Arial"/>
          <w:b/>
          <w:color w:val="auto"/>
          <w:sz w:val="22"/>
          <w:szCs w:val="22"/>
        </w:rPr>
      </w:pPr>
      <w:bookmarkStart w:id="30" w:name="_Toc20918778"/>
      <w:bookmarkStart w:id="31" w:name="_Toc35264354"/>
      <w:r w:rsidRPr="00790832">
        <w:rPr>
          <w:rFonts w:ascii="Arial" w:hAnsi="Arial" w:cs="Arial"/>
          <w:b/>
          <w:bCs/>
          <w:color w:val="auto"/>
          <w:sz w:val="22"/>
          <w:szCs w:val="22"/>
          <w:lang w:val="cy-GB"/>
        </w:rPr>
        <w:t>3.2</w:t>
      </w:r>
      <w:r w:rsidRPr="00790832">
        <w:rPr>
          <w:rFonts w:ascii="Arial" w:hAnsi="Arial" w:cs="Arial"/>
          <w:b/>
          <w:bCs/>
          <w:color w:val="auto"/>
          <w:sz w:val="22"/>
          <w:szCs w:val="22"/>
          <w:lang w:val="cy-GB"/>
        </w:rPr>
        <w:tab/>
        <w:t>Gweithgareddau monitro'r Swyddog Sicrhau Ansawdd Allanol</w:t>
      </w:r>
      <w:bookmarkEnd w:id="30"/>
      <w:bookmarkEnd w:id="31"/>
    </w:p>
    <w:p w14:paraId="35A57BEB" w14:textId="77777777" w:rsidR="00E731FD" w:rsidRPr="00790832" w:rsidRDefault="000046B3" w:rsidP="008301BA">
      <w:pPr>
        <w:spacing w:after="120"/>
        <w:rPr>
          <w:rFonts w:cs="Arial"/>
          <w:sz w:val="22"/>
        </w:rPr>
      </w:pPr>
      <w:r w:rsidRPr="00790832">
        <w:rPr>
          <w:rFonts w:cs="Arial"/>
          <w:sz w:val="22"/>
          <w:lang w:val="cy-GB"/>
        </w:rPr>
        <w:t>Bydd pob canolfan yn destun gweithgareddau monitro o bell neu wyneb i wyneb (y consortiwm fydd yn penderfynu hyn ar sail meini prawf seiliedig ar risg), gan gynnwys samplu penderfyniadau asesu, cyn ardystio unrhyw ddysgwyr.  Amlinellir y broses samplu isod:</w:t>
      </w:r>
    </w:p>
    <w:p w14:paraId="288FC84E" w14:textId="77777777" w:rsidR="00E731FD" w:rsidRPr="00790832" w:rsidRDefault="000046B3" w:rsidP="008301BA">
      <w:pPr>
        <w:pStyle w:val="ListParagraph"/>
        <w:numPr>
          <w:ilvl w:val="0"/>
          <w:numId w:val="22"/>
        </w:numPr>
        <w:spacing w:after="120"/>
        <w:ind w:hanging="357"/>
        <w:contextualSpacing w:val="0"/>
        <w:rPr>
          <w:rFonts w:cs="Arial"/>
          <w:b/>
          <w:sz w:val="22"/>
        </w:rPr>
      </w:pPr>
      <w:r w:rsidRPr="00790832">
        <w:rPr>
          <w:rFonts w:cs="Arial"/>
          <w:sz w:val="22"/>
          <w:lang w:val="cy-GB"/>
        </w:rPr>
        <w:t xml:space="preserve">Y consortiwm yn cysylltu â'r </w:t>
      </w:r>
      <w:r w:rsidR="003605B6">
        <w:rPr>
          <w:rFonts w:cs="Arial"/>
          <w:sz w:val="22"/>
          <w:lang w:val="cy-GB"/>
        </w:rPr>
        <w:t>g</w:t>
      </w:r>
      <w:r w:rsidRPr="00790832">
        <w:rPr>
          <w:rFonts w:cs="Arial"/>
          <w:sz w:val="22"/>
          <w:lang w:val="cy-GB"/>
        </w:rPr>
        <w:t>anolfan i'w hysbysu ei fod yn bwriadu cynnal gweithgarwch samplu. Gall hyn gynnwys dogfen gynllunio i'w dychwelyd gan y ganolfan, i roi rhai manylion ynghylch pob dysgwr cofrestredig, gan gynnwys:</w:t>
      </w:r>
    </w:p>
    <w:p w14:paraId="2F041B53" w14:textId="77777777" w:rsidR="00264F89" w:rsidRPr="00790832" w:rsidRDefault="000046B3" w:rsidP="008301BA">
      <w:pPr>
        <w:pStyle w:val="ListParagraph"/>
        <w:numPr>
          <w:ilvl w:val="0"/>
          <w:numId w:val="7"/>
        </w:numPr>
        <w:spacing w:after="120"/>
        <w:ind w:left="1134" w:hanging="357"/>
        <w:rPr>
          <w:rFonts w:cs="Arial"/>
          <w:sz w:val="22"/>
        </w:rPr>
      </w:pPr>
      <w:r w:rsidRPr="00790832">
        <w:rPr>
          <w:rFonts w:cs="Arial"/>
          <w:sz w:val="22"/>
          <w:lang w:val="cy-GB"/>
        </w:rPr>
        <w:t>Enw'r aseswr</w:t>
      </w:r>
    </w:p>
    <w:p w14:paraId="4B990177" w14:textId="77777777" w:rsidR="00264F89" w:rsidRPr="00790832" w:rsidRDefault="000046B3" w:rsidP="008301BA">
      <w:pPr>
        <w:pStyle w:val="ListParagraph"/>
        <w:numPr>
          <w:ilvl w:val="0"/>
          <w:numId w:val="7"/>
        </w:numPr>
        <w:spacing w:after="120"/>
        <w:ind w:left="1134" w:hanging="357"/>
        <w:rPr>
          <w:rFonts w:cs="Arial"/>
          <w:sz w:val="22"/>
        </w:rPr>
      </w:pPr>
      <w:r w:rsidRPr="00790832">
        <w:rPr>
          <w:rFonts w:cs="Arial"/>
          <w:sz w:val="22"/>
          <w:lang w:val="cy-GB"/>
        </w:rPr>
        <w:t>Enw'r Swyddog Sicrhau Ansawdd Mewnol</w:t>
      </w:r>
    </w:p>
    <w:p w14:paraId="47DA028E" w14:textId="77777777" w:rsidR="00264F89" w:rsidRPr="00790832" w:rsidRDefault="000046B3" w:rsidP="008301BA">
      <w:pPr>
        <w:pStyle w:val="ListParagraph"/>
        <w:numPr>
          <w:ilvl w:val="0"/>
          <w:numId w:val="7"/>
        </w:numPr>
        <w:spacing w:after="120"/>
        <w:ind w:left="1134" w:hanging="357"/>
        <w:rPr>
          <w:rFonts w:cs="Arial"/>
          <w:sz w:val="22"/>
        </w:rPr>
      </w:pPr>
      <w:r w:rsidRPr="00790832">
        <w:rPr>
          <w:rFonts w:cs="Arial"/>
          <w:sz w:val="22"/>
          <w:lang w:val="cy-GB"/>
        </w:rPr>
        <w:t>Dyddiad y Sampl Sicrhau Ansawdd Mewnol</w:t>
      </w:r>
    </w:p>
    <w:p w14:paraId="11A0D0A3" w14:textId="77777777" w:rsidR="00E731FD" w:rsidRPr="00790832" w:rsidRDefault="000046B3" w:rsidP="008301BA">
      <w:pPr>
        <w:pStyle w:val="ListParagraph"/>
        <w:numPr>
          <w:ilvl w:val="0"/>
          <w:numId w:val="7"/>
        </w:numPr>
        <w:spacing w:after="120"/>
        <w:ind w:left="1134" w:hanging="357"/>
        <w:contextualSpacing w:val="0"/>
        <w:rPr>
          <w:rFonts w:cs="Arial"/>
          <w:sz w:val="22"/>
        </w:rPr>
      </w:pPr>
      <w:r w:rsidRPr="00790832">
        <w:rPr>
          <w:rFonts w:cs="Arial"/>
          <w:sz w:val="22"/>
          <w:lang w:val="cy-GB"/>
        </w:rPr>
        <w:t>Lleoliad yr asesiad</w:t>
      </w:r>
    </w:p>
    <w:p w14:paraId="6170C8E4" w14:textId="77777777" w:rsidR="00E731FD" w:rsidRPr="00790832" w:rsidRDefault="000046B3" w:rsidP="008301BA">
      <w:pPr>
        <w:pStyle w:val="ListParagraph"/>
        <w:numPr>
          <w:ilvl w:val="0"/>
          <w:numId w:val="22"/>
        </w:numPr>
        <w:spacing w:after="120"/>
        <w:ind w:hanging="357"/>
        <w:contextualSpacing w:val="0"/>
        <w:rPr>
          <w:rFonts w:cs="Arial"/>
          <w:sz w:val="22"/>
        </w:rPr>
      </w:pPr>
      <w:r>
        <w:rPr>
          <w:rFonts w:cs="Arial"/>
          <w:sz w:val="22"/>
          <w:lang w:val="cy-GB"/>
        </w:rPr>
        <w:t>Lle y bo'n gymwys, mae'r ganolfan yn dychwelyd y ddogfen gynllunio i'r consortiwm ac i'r SSAA</w:t>
      </w:r>
    </w:p>
    <w:p w14:paraId="3ED7BE33" w14:textId="77777777" w:rsidR="00264F89" w:rsidRPr="00790832" w:rsidRDefault="000046B3" w:rsidP="008301BA">
      <w:pPr>
        <w:pStyle w:val="ListParagraph"/>
        <w:numPr>
          <w:ilvl w:val="0"/>
          <w:numId w:val="22"/>
        </w:numPr>
        <w:spacing w:after="120"/>
        <w:ind w:hanging="357"/>
        <w:contextualSpacing w:val="0"/>
        <w:rPr>
          <w:rFonts w:cs="Arial"/>
          <w:sz w:val="22"/>
        </w:rPr>
      </w:pPr>
      <w:r w:rsidRPr="00790832">
        <w:rPr>
          <w:rFonts w:cs="Arial"/>
          <w:sz w:val="22"/>
          <w:lang w:val="cy-GB"/>
        </w:rPr>
        <w:t>Mae'r SSAA yn cwblhau ac yn anfon cynllunydd sampl i'r ganolfan, gan roi agenda ar gyfer y gweithgarwch samplu, gan gynnwys</w:t>
      </w:r>
    </w:p>
    <w:p w14:paraId="75A88F87" w14:textId="77777777" w:rsidR="00264F89" w:rsidRPr="00790832" w:rsidRDefault="000046B3" w:rsidP="008301BA">
      <w:pPr>
        <w:pStyle w:val="ListParagraph"/>
        <w:numPr>
          <w:ilvl w:val="0"/>
          <w:numId w:val="23"/>
        </w:numPr>
        <w:spacing w:after="120"/>
        <w:ind w:left="1134" w:hanging="357"/>
        <w:rPr>
          <w:rFonts w:cs="Arial"/>
          <w:sz w:val="22"/>
        </w:rPr>
      </w:pPr>
      <w:r w:rsidRPr="00790832">
        <w:rPr>
          <w:rFonts w:cs="Arial"/>
          <w:sz w:val="22"/>
          <w:lang w:val="cy-GB"/>
        </w:rPr>
        <w:t>Y cymwysterau a'r dysgwyr penodol i'w samplu</w:t>
      </w:r>
    </w:p>
    <w:p w14:paraId="5E97288D" w14:textId="77777777" w:rsidR="00E731FD" w:rsidRPr="00790832" w:rsidRDefault="000046B3" w:rsidP="008301BA">
      <w:pPr>
        <w:pStyle w:val="ListParagraph"/>
        <w:numPr>
          <w:ilvl w:val="0"/>
          <w:numId w:val="23"/>
        </w:numPr>
        <w:spacing w:after="120"/>
        <w:ind w:left="1134" w:hanging="357"/>
        <w:rPr>
          <w:rFonts w:cs="Arial"/>
          <w:sz w:val="22"/>
        </w:rPr>
      </w:pPr>
      <w:r w:rsidRPr="00790832">
        <w:rPr>
          <w:rFonts w:cs="Arial"/>
          <w:sz w:val="22"/>
          <w:lang w:val="cy-GB"/>
        </w:rPr>
        <w:t>Staff i gwrdd/cysylltu â nhw</w:t>
      </w:r>
    </w:p>
    <w:p w14:paraId="67FB8276" w14:textId="77777777" w:rsidR="00E731FD" w:rsidRPr="00790832" w:rsidRDefault="000046B3" w:rsidP="008301BA">
      <w:pPr>
        <w:pStyle w:val="ListParagraph"/>
        <w:numPr>
          <w:ilvl w:val="0"/>
          <w:numId w:val="23"/>
        </w:numPr>
        <w:spacing w:after="120"/>
        <w:ind w:left="1134" w:hanging="357"/>
        <w:contextualSpacing w:val="0"/>
        <w:rPr>
          <w:rFonts w:cs="Arial"/>
          <w:sz w:val="22"/>
        </w:rPr>
      </w:pPr>
      <w:r w:rsidRPr="00790832">
        <w:rPr>
          <w:rFonts w:cs="Arial"/>
          <w:sz w:val="22"/>
          <w:lang w:val="cy-GB"/>
        </w:rPr>
        <w:t>Gweithredoedd blaenorol i'w monitro (os yn berthnasol)</w:t>
      </w:r>
    </w:p>
    <w:p w14:paraId="36C8CF85" w14:textId="77777777" w:rsidR="00E731FD" w:rsidRPr="003605B6" w:rsidRDefault="003605B6" w:rsidP="003605B6">
      <w:pPr>
        <w:spacing w:before="120" w:after="120"/>
        <w:ind w:left="709" w:hanging="346"/>
        <w:rPr>
          <w:rFonts w:cs="Arial"/>
          <w:sz w:val="22"/>
        </w:rPr>
      </w:pPr>
      <w:r>
        <w:rPr>
          <w:rFonts w:cs="Arial"/>
          <w:sz w:val="22"/>
          <w:lang w:val="cy-GB"/>
        </w:rPr>
        <w:t>ch)</w:t>
      </w:r>
      <w:r w:rsidR="000046B3" w:rsidRPr="003605B6">
        <w:rPr>
          <w:rFonts w:cs="Arial"/>
          <w:sz w:val="22"/>
          <w:lang w:val="cy-GB"/>
        </w:rPr>
        <w:t>Gweithgarwch samplu SSAA yn digwydd. Bydd y SSAA yn paratoi adroddiad am y gweithgarwch samplu, i'w drafod gyda'r ganolfan. Ni fydd y ganolfan, fodd bynnag, yn derbyn copi o'r adroddiad tan y bydd wedi'i brosesu gan y consortiwm.</w:t>
      </w:r>
    </w:p>
    <w:p w14:paraId="50CDF54F" w14:textId="77777777" w:rsidR="00264F89" w:rsidRPr="00790832" w:rsidRDefault="000046B3" w:rsidP="008301BA">
      <w:pPr>
        <w:pStyle w:val="ListParagraph"/>
        <w:numPr>
          <w:ilvl w:val="0"/>
          <w:numId w:val="22"/>
        </w:numPr>
        <w:spacing w:after="120"/>
        <w:ind w:hanging="357"/>
        <w:contextualSpacing w:val="0"/>
        <w:rPr>
          <w:rFonts w:cs="Arial"/>
          <w:sz w:val="22"/>
        </w:rPr>
      </w:pPr>
      <w:r w:rsidRPr="00790832">
        <w:rPr>
          <w:rFonts w:cs="Arial"/>
          <w:sz w:val="22"/>
          <w:lang w:val="cy-GB"/>
        </w:rPr>
        <w:t>Bydd timau ansawdd y consortiwm yn adolygu ac yn prosesu'r adroddiad samplu SSAA. Ar ôl ei brosesu, anfonir yr adroddiad i'r ganolfan, gan nodi:</w:t>
      </w:r>
    </w:p>
    <w:p w14:paraId="0848C94B" w14:textId="77777777" w:rsidR="00E731FD" w:rsidRPr="004A43D4" w:rsidRDefault="000046B3" w:rsidP="004A43D4">
      <w:pPr>
        <w:pStyle w:val="ListParagraph"/>
        <w:numPr>
          <w:ilvl w:val="0"/>
          <w:numId w:val="36"/>
        </w:numPr>
        <w:spacing w:after="120"/>
        <w:rPr>
          <w:rFonts w:cs="Arial"/>
          <w:sz w:val="22"/>
        </w:rPr>
      </w:pPr>
      <w:r w:rsidRPr="004A43D4">
        <w:rPr>
          <w:rFonts w:cs="Arial"/>
          <w:sz w:val="22"/>
          <w:lang w:val="cy-GB"/>
        </w:rPr>
        <w:t>Dysgwyr sydd wedi cyrraedd y safon ac y gellir eu hardystio</w:t>
      </w:r>
    </w:p>
    <w:p w14:paraId="6B5F03CE" w14:textId="77777777" w:rsidR="00264F89" w:rsidRPr="004A43D4" w:rsidRDefault="000046B3" w:rsidP="004A43D4">
      <w:pPr>
        <w:pStyle w:val="ListParagraph"/>
        <w:numPr>
          <w:ilvl w:val="0"/>
          <w:numId w:val="36"/>
        </w:numPr>
        <w:spacing w:after="120"/>
        <w:rPr>
          <w:rFonts w:cs="Arial"/>
          <w:sz w:val="22"/>
        </w:rPr>
      </w:pPr>
      <w:r w:rsidRPr="004A43D4">
        <w:rPr>
          <w:rFonts w:cs="Arial"/>
          <w:sz w:val="22"/>
          <w:lang w:val="cy-GB"/>
        </w:rPr>
        <w:t>Sylwadau ar ymarfer da a phethau y mae angen gwella arnyn nhw</w:t>
      </w:r>
    </w:p>
    <w:p w14:paraId="3721F391" w14:textId="77777777" w:rsidR="00264F89" w:rsidRPr="004A43D4" w:rsidRDefault="000046B3" w:rsidP="004A43D4">
      <w:pPr>
        <w:pStyle w:val="ListParagraph"/>
        <w:numPr>
          <w:ilvl w:val="0"/>
          <w:numId w:val="36"/>
        </w:numPr>
        <w:spacing w:after="120"/>
        <w:rPr>
          <w:rFonts w:cs="Arial"/>
          <w:sz w:val="22"/>
        </w:rPr>
      </w:pPr>
      <w:r w:rsidRPr="004A43D4">
        <w:rPr>
          <w:rFonts w:cs="Arial"/>
          <w:sz w:val="22"/>
          <w:lang w:val="cy-GB"/>
        </w:rPr>
        <w:t>Gweithredoedd a gwelliannau ar gyfer y ganolfan</w:t>
      </w:r>
    </w:p>
    <w:p w14:paraId="2C89D3B9" w14:textId="77777777" w:rsidR="005E29F2" w:rsidRDefault="000046B3">
      <w:pPr>
        <w:rPr>
          <w:rFonts w:cs="Arial"/>
          <w:sz w:val="22"/>
        </w:rPr>
      </w:pPr>
      <w:r>
        <w:rPr>
          <w:rFonts w:cs="Arial"/>
          <w:sz w:val="22"/>
          <w:lang w:val="cy-GB"/>
        </w:rPr>
        <w:br w:type="page"/>
      </w:r>
    </w:p>
    <w:p w14:paraId="3E8C3613" w14:textId="77777777" w:rsidR="00E731FD" w:rsidRPr="00790832" w:rsidRDefault="00E731FD" w:rsidP="008301BA">
      <w:pPr>
        <w:spacing w:after="120"/>
        <w:rPr>
          <w:rFonts w:cs="Arial"/>
          <w:sz w:val="22"/>
        </w:rPr>
      </w:pPr>
    </w:p>
    <w:p w14:paraId="240356E3" w14:textId="77777777" w:rsidR="00D468C6" w:rsidRPr="00790832" w:rsidRDefault="000046B3" w:rsidP="00306717">
      <w:pPr>
        <w:pStyle w:val="Heading2"/>
        <w:spacing w:after="120"/>
        <w:rPr>
          <w:rFonts w:ascii="Arial" w:hAnsi="Arial" w:cs="Arial"/>
          <w:b/>
          <w:bCs/>
          <w:color w:val="auto"/>
          <w:sz w:val="22"/>
          <w:szCs w:val="22"/>
        </w:rPr>
      </w:pPr>
      <w:bookmarkStart w:id="32" w:name="_Toc20918779"/>
      <w:bookmarkStart w:id="33" w:name="_Toc35264355"/>
      <w:r w:rsidRPr="00790832">
        <w:rPr>
          <w:rFonts w:ascii="Arial" w:hAnsi="Arial" w:cs="Arial"/>
          <w:b/>
          <w:bCs/>
          <w:color w:val="auto"/>
          <w:sz w:val="22"/>
          <w:szCs w:val="22"/>
          <w:lang w:val="cy-GB"/>
        </w:rPr>
        <w:t>3.3</w:t>
      </w:r>
      <w:r w:rsidRPr="00790832">
        <w:rPr>
          <w:rFonts w:ascii="Arial" w:hAnsi="Arial" w:cs="Arial"/>
          <w:b/>
          <w:bCs/>
          <w:color w:val="auto"/>
          <w:sz w:val="22"/>
          <w:szCs w:val="22"/>
          <w:lang w:val="cy-GB"/>
        </w:rPr>
        <w:tab/>
        <w:t>Y broses samplu Sicrhau Ansawdd Allanol</w:t>
      </w:r>
      <w:bookmarkEnd w:id="32"/>
      <w:bookmarkEnd w:id="33"/>
    </w:p>
    <w:p w14:paraId="2F291018" w14:textId="77777777" w:rsidR="0058243A" w:rsidRPr="00790832" w:rsidRDefault="000046B3" w:rsidP="008301BA">
      <w:pPr>
        <w:spacing w:after="120"/>
        <w:rPr>
          <w:rFonts w:cs="Arial"/>
          <w:sz w:val="22"/>
        </w:rPr>
      </w:pPr>
      <w:r w:rsidRPr="00790832">
        <w:rPr>
          <w:rFonts w:cs="Arial"/>
          <w:sz w:val="22"/>
          <w:lang w:val="cy-GB"/>
        </w:rPr>
        <w:t>SSAA y consortiwm fydd yn cynnal gweithgareddau samplu ar gyfer pob canolfan</w:t>
      </w:r>
    </w:p>
    <w:p w14:paraId="555B2316" w14:textId="77777777" w:rsidR="007E4E7E" w:rsidRPr="00790832" w:rsidRDefault="000046B3" w:rsidP="008301BA">
      <w:pPr>
        <w:spacing w:after="120"/>
        <w:rPr>
          <w:rFonts w:cs="Arial"/>
          <w:sz w:val="22"/>
          <w:u w:val="single"/>
        </w:rPr>
      </w:pPr>
      <w:r w:rsidRPr="00790832">
        <w:rPr>
          <w:rFonts w:cs="Arial"/>
          <w:sz w:val="22"/>
          <w:u w:val="single"/>
          <w:lang w:val="cy-GB"/>
        </w:rPr>
        <w:t>Cymwysterau Craidd</w:t>
      </w:r>
    </w:p>
    <w:p w14:paraId="245DEFF1" w14:textId="77777777" w:rsidR="007E4E7E" w:rsidRPr="00790832" w:rsidRDefault="000046B3" w:rsidP="008301BA">
      <w:pPr>
        <w:spacing w:after="120"/>
        <w:rPr>
          <w:rFonts w:cs="Arial"/>
          <w:sz w:val="22"/>
        </w:rPr>
      </w:pPr>
      <w:r w:rsidRPr="00790832">
        <w:rPr>
          <w:rFonts w:cs="Arial"/>
          <w:sz w:val="22"/>
          <w:lang w:val="cy-GB"/>
        </w:rPr>
        <w:t>Yn yr asesiadau sy'n cael eu marcio'n fewnol ar gyfer y cymwysterau Craidd mae gofyn i ddysgwyr gwblhau asesiadau atebion byr wedi'u gosod yn allanol sy'n seiliedig ar astudiaethau achos wedi'u gosod yn allanol. Bydd SSAA yn samplu cofnodion safoni SSAM y ganolfan, yn ogystal â sampl cynrychiadol o waith dysgwyr wedi'i farcio. Bydd y sampl cynrychiadol yn cynnwys:</w:t>
      </w:r>
    </w:p>
    <w:p w14:paraId="42CAA813" w14:textId="77777777" w:rsidR="007E4E7E" w:rsidRPr="00790832" w:rsidRDefault="000046B3" w:rsidP="00622C4E">
      <w:pPr>
        <w:pStyle w:val="ListParagraph"/>
        <w:numPr>
          <w:ilvl w:val="0"/>
          <w:numId w:val="27"/>
        </w:numPr>
        <w:spacing w:after="120"/>
        <w:ind w:left="714" w:hanging="357"/>
        <w:rPr>
          <w:rFonts w:cs="Arial"/>
          <w:sz w:val="22"/>
        </w:rPr>
      </w:pPr>
      <w:r w:rsidRPr="00790832">
        <w:rPr>
          <w:rFonts w:cs="Arial"/>
          <w:sz w:val="22"/>
          <w:lang w:val="cy-GB"/>
        </w:rPr>
        <w:t xml:space="preserve">Y dysgwyr â'r marciau uchaf ac isaf </w:t>
      </w:r>
    </w:p>
    <w:p w14:paraId="739EAB3A" w14:textId="77777777" w:rsidR="007E4E7E" w:rsidRPr="00790832" w:rsidRDefault="000046B3" w:rsidP="00622C4E">
      <w:pPr>
        <w:pStyle w:val="ListParagraph"/>
        <w:numPr>
          <w:ilvl w:val="0"/>
          <w:numId w:val="27"/>
        </w:numPr>
        <w:spacing w:after="120"/>
        <w:ind w:left="714" w:hanging="357"/>
        <w:rPr>
          <w:rFonts w:cs="Arial"/>
          <w:sz w:val="22"/>
        </w:rPr>
      </w:pPr>
      <w:r w:rsidRPr="00790832">
        <w:rPr>
          <w:rFonts w:cs="Arial"/>
          <w:sz w:val="22"/>
          <w:lang w:val="cy-GB"/>
        </w:rPr>
        <w:t xml:space="preserve">Amrediad cyfartal o ddysgwyr rhyngddyn nhw </w:t>
      </w:r>
    </w:p>
    <w:p w14:paraId="291BD778" w14:textId="77777777" w:rsidR="007E4E7E" w:rsidRPr="00790832" w:rsidRDefault="000046B3" w:rsidP="00622C4E">
      <w:pPr>
        <w:pStyle w:val="ListParagraph"/>
        <w:numPr>
          <w:ilvl w:val="0"/>
          <w:numId w:val="27"/>
        </w:numPr>
        <w:spacing w:after="120"/>
        <w:ind w:left="714" w:hanging="357"/>
        <w:rPr>
          <w:rFonts w:cs="Arial"/>
          <w:sz w:val="22"/>
        </w:rPr>
      </w:pPr>
      <w:r w:rsidRPr="00790832">
        <w:rPr>
          <w:rFonts w:cs="Arial"/>
          <w:sz w:val="22"/>
          <w:lang w:val="cy-GB"/>
        </w:rPr>
        <w:t>Dysgwyr wedi'u marcio gan bob un o aseswyr y ganolfan (lle mae mwy nag un o'r rhain)</w:t>
      </w:r>
    </w:p>
    <w:p w14:paraId="2C25D2C3" w14:textId="77777777" w:rsidR="007E4E7E" w:rsidRPr="00790832" w:rsidRDefault="007E4E7E" w:rsidP="008301BA">
      <w:pPr>
        <w:spacing w:after="120"/>
        <w:rPr>
          <w:rFonts w:cs="Arial"/>
          <w:sz w:val="22"/>
        </w:rPr>
      </w:pPr>
    </w:p>
    <w:p w14:paraId="42135736" w14:textId="77777777" w:rsidR="007E4E7E" w:rsidRPr="00790832" w:rsidRDefault="000046B3" w:rsidP="008301BA">
      <w:pPr>
        <w:spacing w:after="120"/>
        <w:rPr>
          <w:rFonts w:cs="Arial"/>
          <w:sz w:val="22"/>
          <w:u w:val="single"/>
        </w:rPr>
      </w:pPr>
      <w:r w:rsidRPr="00790832">
        <w:rPr>
          <w:rFonts w:cs="Arial"/>
          <w:sz w:val="22"/>
          <w:u w:val="single"/>
          <w:lang w:val="cy-GB"/>
        </w:rPr>
        <w:t xml:space="preserve">Cymwysterau Ymarfer </w:t>
      </w:r>
    </w:p>
    <w:p w14:paraId="7B057A52" w14:textId="77777777" w:rsidR="006768B5" w:rsidRPr="00790832" w:rsidRDefault="000046B3" w:rsidP="008301BA">
      <w:pPr>
        <w:spacing w:after="120"/>
        <w:rPr>
          <w:rFonts w:cs="Arial"/>
          <w:sz w:val="22"/>
        </w:rPr>
      </w:pPr>
      <w:r w:rsidRPr="00790832">
        <w:rPr>
          <w:rFonts w:cs="Arial"/>
          <w:sz w:val="22"/>
          <w:lang w:val="cy-GB"/>
        </w:rPr>
        <w:t xml:space="preserve">Yn yr asesiadau sy'n cael eu marcio'n fewnol ar gyfer y cymwysterau Ymarfer mae gofyn i ddysgwyr gwblhau tasgau gosod, creu portffolio, cwblhau log myfyriol ac ymgymryd â thrafodaeth broffesiynol. Bydd SSAA yn samplu cofnodion asesu a SSAM y ganolfan ac yn adolygu sampl o bortffolios dysgwyr. I wneud hyn, byddan nhw'n cynnwys y canlynol yn eu strategaeth samplu, yn seiliedig ar CAMERA: </w:t>
      </w:r>
    </w:p>
    <w:p w14:paraId="1C32957A" w14:textId="77777777" w:rsidR="006768B5" w:rsidRPr="00790832" w:rsidRDefault="000046B3" w:rsidP="00622C4E">
      <w:pPr>
        <w:pStyle w:val="ListParagraph"/>
        <w:numPr>
          <w:ilvl w:val="0"/>
          <w:numId w:val="28"/>
        </w:numPr>
        <w:spacing w:after="120"/>
        <w:ind w:left="714" w:hanging="357"/>
        <w:rPr>
          <w:rFonts w:cs="Arial"/>
          <w:sz w:val="22"/>
        </w:rPr>
      </w:pPr>
      <w:r w:rsidRPr="00790832">
        <w:rPr>
          <w:rFonts w:cs="Arial"/>
          <w:sz w:val="22"/>
          <w:lang w:val="cy-GB"/>
        </w:rPr>
        <w:t xml:space="preserve">Penderfyniadau </w:t>
      </w:r>
      <w:r w:rsidR="003605B6">
        <w:rPr>
          <w:rFonts w:cs="Arial"/>
          <w:sz w:val="22"/>
          <w:lang w:val="cy-GB"/>
        </w:rPr>
        <w:t xml:space="preserve">Swyddogion </w:t>
      </w:r>
      <w:r w:rsidRPr="00790832">
        <w:rPr>
          <w:rFonts w:cs="Arial"/>
          <w:sz w:val="22"/>
          <w:lang w:val="cy-GB"/>
        </w:rPr>
        <w:t xml:space="preserve">Sicrhau Ansawdd Mewnol </w:t>
      </w:r>
    </w:p>
    <w:p w14:paraId="5B9D1C32" w14:textId="77777777" w:rsidR="006768B5" w:rsidRPr="00790832" w:rsidRDefault="000046B3" w:rsidP="00622C4E">
      <w:pPr>
        <w:pStyle w:val="ListParagraph"/>
        <w:numPr>
          <w:ilvl w:val="0"/>
          <w:numId w:val="28"/>
        </w:numPr>
        <w:spacing w:after="120"/>
        <w:ind w:left="714" w:hanging="357"/>
        <w:rPr>
          <w:rFonts w:cs="Arial"/>
          <w:sz w:val="22"/>
        </w:rPr>
      </w:pPr>
      <w:r w:rsidRPr="00790832">
        <w:rPr>
          <w:rFonts w:cs="Arial"/>
          <w:sz w:val="22"/>
          <w:lang w:val="cy-GB"/>
        </w:rPr>
        <w:t xml:space="preserve">penderfyniadau aseswyr </w:t>
      </w:r>
    </w:p>
    <w:p w14:paraId="354F90D1" w14:textId="77777777" w:rsidR="006768B5" w:rsidRPr="00790832" w:rsidRDefault="000046B3" w:rsidP="00622C4E">
      <w:pPr>
        <w:pStyle w:val="ListParagraph"/>
        <w:numPr>
          <w:ilvl w:val="0"/>
          <w:numId w:val="28"/>
        </w:numPr>
        <w:spacing w:after="120"/>
        <w:ind w:left="714" w:hanging="357"/>
        <w:rPr>
          <w:rFonts w:cs="Arial"/>
          <w:sz w:val="22"/>
        </w:rPr>
      </w:pPr>
      <w:r w:rsidRPr="00790832">
        <w:rPr>
          <w:rFonts w:cs="Arial"/>
          <w:sz w:val="22"/>
          <w:lang w:val="cy-GB"/>
        </w:rPr>
        <w:t xml:space="preserve">lleoliadau asesu </w:t>
      </w:r>
    </w:p>
    <w:p w14:paraId="487375EC" w14:textId="77777777" w:rsidR="006768B5" w:rsidRPr="00790832" w:rsidRDefault="000046B3" w:rsidP="00622C4E">
      <w:pPr>
        <w:pStyle w:val="ListParagraph"/>
        <w:numPr>
          <w:ilvl w:val="0"/>
          <w:numId w:val="28"/>
        </w:numPr>
        <w:spacing w:after="120"/>
        <w:ind w:left="714" w:hanging="357"/>
        <w:rPr>
          <w:rFonts w:cs="Arial"/>
          <w:sz w:val="22"/>
        </w:rPr>
      </w:pPr>
      <w:r w:rsidRPr="00790832">
        <w:rPr>
          <w:rFonts w:cs="Arial"/>
          <w:sz w:val="22"/>
          <w:lang w:val="cy-GB"/>
        </w:rPr>
        <w:t xml:space="preserve">dulliau asesu </w:t>
      </w:r>
    </w:p>
    <w:p w14:paraId="107FA9F7" w14:textId="77777777" w:rsidR="006768B5" w:rsidRPr="00790832" w:rsidRDefault="000046B3" w:rsidP="00622C4E">
      <w:pPr>
        <w:pStyle w:val="ListParagraph"/>
        <w:numPr>
          <w:ilvl w:val="0"/>
          <w:numId w:val="28"/>
        </w:numPr>
        <w:spacing w:after="120"/>
        <w:ind w:left="714" w:hanging="357"/>
        <w:rPr>
          <w:rFonts w:cs="Arial"/>
          <w:sz w:val="22"/>
        </w:rPr>
      </w:pPr>
      <w:r w:rsidRPr="00790832">
        <w:rPr>
          <w:rFonts w:cs="Arial"/>
          <w:sz w:val="22"/>
          <w:lang w:val="cy-GB"/>
        </w:rPr>
        <w:t xml:space="preserve">cofnodion asesu </w:t>
      </w:r>
    </w:p>
    <w:p w14:paraId="0CA82A4C" w14:textId="77777777" w:rsidR="006768B5" w:rsidRPr="00790832" w:rsidRDefault="000046B3" w:rsidP="00622C4E">
      <w:pPr>
        <w:pStyle w:val="ListParagraph"/>
        <w:numPr>
          <w:ilvl w:val="0"/>
          <w:numId w:val="28"/>
        </w:numPr>
        <w:spacing w:after="120"/>
        <w:ind w:left="714" w:hanging="357"/>
        <w:rPr>
          <w:rFonts w:cs="Arial"/>
          <w:sz w:val="22"/>
        </w:rPr>
      </w:pPr>
      <w:r w:rsidRPr="00790832">
        <w:rPr>
          <w:rFonts w:cs="Arial"/>
          <w:sz w:val="22"/>
          <w:lang w:val="cy-GB"/>
        </w:rPr>
        <w:t xml:space="preserve">cyfweliadau dysgwyr </w:t>
      </w:r>
    </w:p>
    <w:p w14:paraId="2A6B569D" w14:textId="77777777" w:rsidR="006768B5" w:rsidRPr="00790832" w:rsidRDefault="000046B3" w:rsidP="00622C4E">
      <w:pPr>
        <w:pStyle w:val="ListParagraph"/>
        <w:numPr>
          <w:ilvl w:val="0"/>
          <w:numId w:val="28"/>
        </w:numPr>
        <w:spacing w:after="120"/>
        <w:ind w:left="714" w:hanging="357"/>
        <w:rPr>
          <w:rFonts w:cs="Arial"/>
          <w:sz w:val="22"/>
        </w:rPr>
      </w:pPr>
      <w:r w:rsidRPr="00790832">
        <w:rPr>
          <w:rFonts w:cs="Arial"/>
          <w:sz w:val="22"/>
          <w:lang w:val="cy-GB"/>
        </w:rPr>
        <w:t xml:space="preserve">cyfweliadau aseswyr </w:t>
      </w:r>
    </w:p>
    <w:p w14:paraId="72E696EE" w14:textId="77777777" w:rsidR="006768B5" w:rsidRPr="00790832" w:rsidRDefault="000046B3" w:rsidP="00622C4E">
      <w:pPr>
        <w:pStyle w:val="ListParagraph"/>
        <w:numPr>
          <w:ilvl w:val="0"/>
          <w:numId w:val="28"/>
        </w:numPr>
        <w:spacing w:after="120"/>
        <w:ind w:left="714" w:hanging="357"/>
        <w:rPr>
          <w:rFonts w:cs="Arial"/>
          <w:sz w:val="22"/>
        </w:rPr>
      </w:pPr>
      <w:r w:rsidRPr="00790832">
        <w:rPr>
          <w:rFonts w:cs="Arial"/>
          <w:sz w:val="22"/>
          <w:lang w:val="cy-GB"/>
        </w:rPr>
        <w:t xml:space="preserve">cyfweliadau </w:t>
      </w:r>
      <w:r w:rsidR="003605B6">
        <w:rPr>
          <w:rFonts w:cs="Arial"/>
          <w:sz w:val="22"/>
          <w:lang w:val="cy-GB"/>
        </w:rPr>
        <w:t xml:space="preserve">Swyddogion </w:t>
      </w:r>
      <w:r w:rsidRPr="00790832">
        <w:rPr>
          <w:rFonts w:cs="Arial"/>
          <w:sz w:val="22"/>
          <w:lang w:val="cy-GB"/>
        </w:rPr>
        <w:t xml:space="preserve">Sicrhau Ansawdd Mewnol </w:t>
      </w:r>
    </w:p>
    <w:p w14:paraId="133916C2" w14:textId="77777777" w:rsidR="006768B5" w:rsidRPr="00790832" w:rsidRDefault="000046B3" w:rsidP="008301BA">
      <w:pPr>
        <w:spacing w:after="120"/>
        <w:rPr>
          <w:rFonts w:cs="Arial"/>
          <w:sz w:val="22"/>
        </w:rPr>
      </w:pPr>
      <w:r w:rsidRPr="00790832">
        <w:rPr>
          <w:rFonts w:cs="Arial"/>
          <w:sz w:val="22"/>
          <w:lang w:val="cy-GB"/>
        </w:rPr>
        <w:t xml:space="preserve">Rhaid sicrhau bod mesurau effeithiol ar waith i drafod unrhyw ddiffygion o ran asesu. Rhaid i bob penderfyniad asesu fodloni'r rheol 'DAD' ('VAS') – hynny yw, bod y dystiolaeth yn rhywbeth Dilys, Awthentig a Digonol. </w:t>
      </w:r>
    </w:p>
    <w:p w14:paraId="102AD257" w14:textId="77777777" w:rsidR="006768B5" w:rsidRPr="00790832" w:rsidRDefault="006768B5" w:rsidP="008301BA">
      <w:pPr>
        <w:spacing w:after="120"/>
        <w:rPr>
          <w:rFonts w:cs="Arial"/>
          <w:sz w:val="22"/>
        </w:rPr>
      </w:pPr>
    </w:p>
    <w:p w14:paraId="55D4207B" w14:textId="77777777" w:rsidR="006768B5" w:rsidRPr="00790832" w:rsidRDefault="000046B3" w:rsidP="008301BA">
      <w:pPr>
        <w:pStyle w:val="Heading2"/>
        <w:spacing w:after="120"/>
        <w:rPr>
          <w:rFonts w:ascii="Arial" w:hAnsi="Arial" w:cs="Arial"/>
          <w:b/>
          <w:color w:val="auto"/>
          <w:sz w:val="22"/>
          <w:szCs w:val="22"/>
        </w:rPr>
      </w:pPr>
      <w:bookmarkStart w:id="34" w:name="_Toc20918780"/>
      <w:bookmarkStart w:id="35" w:name="_Toc35264356"/>
      <w:r w:rsidRPr="00790832">
        <w:rPr>
          <w:rFonts w:ascii="Arial" w:hAnsi="Arial" w:cs="Arial"/>
          <w:b/>
          <w:bCs/>
          <w:color w:val="auto"/>
          <w:sz w:val="22"/>
          <w:szCs w:val="22"/>
          <w:lang w:val="cy-GB"/>
        </w:rPr>
        <w:t>3.4</w:t>
      </w:r>
      <w:r w:rsidRPr="00790832">
        <w:rPr>
          <w:rFonts w:ascii="Arial" w:hAnsi="Arial" w:cs="Arial"/>
          <w:b/>
          <w:bCs/>
          <w:color w:val="auto"/>
          <w:sz w:val="22"/>
          <w:szCs w:val="22"/>
          <w:lang w:val="cy-GB"/>
        </w:rPr>
        <w:tab/>
        <w:t>Canlyniad gweithgareddau Sicrhau Ansawdd Allanol</w:t>
      </w:r>
      <w:bookmarkEnd w:id="34"/>
      <w:bookmarkEnd w:id="35"/>
      <w:r w:rsidRPr="00790832">
        <w:rPr>
          <w:rFonts w:ascii="Arial" w:hAnsi="Arial" w:cs="Arial"/>
          <w:b/>
          <w:bCs/>
          <w:color w:val="auto"/>
          <w:sz w:val="22"/>
          <w:szCs w:val="22"/>
          <w:lang w:val="cy-GB"/>
        </w:rPr>
        <w:t xml:space="preserve"> </w:t>
      </w:r>
    </w:p>
    <w:p w14:paraId="45EEF676" w14:textId="77777777" w:rsidR="006768B5" w:rsidRPr="00790832" w:rsidRDefault="000046B3" w:rsidP="008301BA">
      <w:pPr>
        <w:spacing w:after="120"/>
        <w:rPr>
          <w:rFonts w:cs="Arial"/>
          <w:sz w:val="22"/>
        </w:rPr>
      </w:pPr>
      <w:r w:rsidRPr="00790832">
        <w:rPr>
          <w:rFonts w:cs="Arial"/>
          <w:sz w:val="22"/>
          <w:lang w:val="cy-GB"/>
        </w:rPr>
        <w:t>Ar ôl cwblhau'r broses sicrhau ansawdd allanol, bydd y SSA</w:t>
      </w:r>
      <w:r w:rsidR="003605B6">
        <w:rPr>
          <w:rFonts w:cs="Arial"/>
          <w:sz w:val="22"/>
          <w:lang w:val="cy-GB"/>
        </w:rPr>
        <w:t>A</w:t>
      </w:r>
      <w:r w:rsidRPr="00790832">
        <w:rPr>
          <w:rFonts w:cs="Arial"/>
          <w:sz w:val="22"/>
          <w:lang w:val="cy-GB"/>
        </w:rPr>
        <w:t xml:space="preserve"> yn darparu adroddiad ysgrifenedig ar gyfer y consortiwm.  Bydd unrhyw benderfyniadau SSA</w:t>
      </w:r>
      <w:r w:rsidR="003605B6">
        <w:rPr>
          <w:rFonts w:cs="Arial"/>
          <w:sz w:val="22"/>
          <w:lang w:val="cy-GB"/>
        </w:rPr>
        <w:t>A</w:t>
      </w:r>
      <w:r w:rsidRPr="00790832">
        <w:rPr>
          <w:rFonts w:cs="Arial"/>
          <w:sz w:val="22"/>
          <w:lang w:val="cy-GB"/>
        </w:rPr>
        <w:t xml:space="preserve"> yn seiliedig ar y dogfennau sicrhau ansawdd a chanllawiau perthnasol yn ymwneud â chymwysterau/asesiadau. Bydd timau ansawdd yn adolygu ac yn prosesu adroddiad samplu'r SSAA. Ar ôl ei brosesu, anfonir yr adroddiad i'r ganolfan. Bydd yr adroddiad samplu SSAA yn rhoi adborth clir ar sut y cynhaliwyd yr ymweliad sicrhau ansawdd allanol a'i ganlyniadau o ran yr asesu, y sicrhau ansawdd mewnol ac unrhyw weithredu neu bwyntiau i'w gwella.</w:t>
      </w:r>
    </w:p>
    <w:p w14:paraId="7B71D64B" w14:textId="77777777" w:rsidR="006768B5" w:rsidRPr="00790832" w:rsidRDefault="000046B3" w:rsidP="008301BA">
      <w:pPr>
        <w:spacing w:after="120"/>
        <w:rPr>
          <w:rFonts w:cs="Arial"/>
          <w:sz w:val="22"/>
        </w:rPr>
      </w:pPr>
      <w:r w:rsidRPr="00790832">
        <w:rPr>
          <w:rFonts w:cs="Arial"/>
          <w:sz w:val="22"/>
          <w:lang w:val="cy-GB"/>
        </w:rPr>
        <w:t xml:space="preserve">Gall y SSAA argymell tri pheth yn yr adroddiad samplu, y mae angen i'r consortiwm eu cytuno ar gyfer y cymhwyster (cymwysterau) dan sylw: </w:t>
      </w:r>
    </w:p>
    <w:p w14:paraId="5936FBBF" w14:textId="77777777" w:rsidR="006768B5" w:rsidRPr="00790832" w:rsidRDefault="000046B3" w:rsidP="008301BA">
      <w:pPr>
        <w:pStyle w:val="ListParagraph"/>
        <w:numPr>
          <w:ilvl w:val="0"/>
          <w:numId w:val="29"/>
        </w:numPr>
        <w:spacing w:after="120"/>
        <w:contextualSpacing w:val="0"/>
        <w:rPr>
          <w:rFonts w:cs="Arial"/>
          <w:sz w:val="22"/>
        </w:rPr>
      </w:pPr>
      <w:r w:rsidRPr="00790832">
        <w:rPr>
          <w:rFonts w:cs="Arial"/>
          <w:sz w:val="22"/>
          <w:lang w:val="cy-GB"/>
        </w:rPr>
        <w:lastRenderedPageBreak/>
        <w:t xml:space="preserve">gellir ardystio'r holl ddysgwyr neu rai ohonyn nhw – </w:t>
      </w:r>
      <w:r w:rsidRPr="00790832">
        <w:rPr>
          <w:rFonts w:cs="Arial"/>
          <w:b/>
          <w:bCs/>
          <w:sz w:val="22"/>
          <w:lang w:val="cy-GB"/>
        </w:rPr>
        <w:t>Craidd ac Ymarfer</w:t>
      </w:r>
    </w:p>
    <w:p w14:paraId="2D64BC02" w14:textId="77777777" w:rsidR="006768B5" w:rsidRPr="00790832" w:rsidRDefault="000046B3" w:rsidP="008301BA">
      <w:pPr>
        <w:pStyle w:val="ListParagraph"/>
        <w:numPr>
          <w:ilvl w:val="0"/>
          <w:numId w:val="29"/>
        </w:numPr>
        <w:spacing w:after="120"/>
        <w:contextualSpacing w:val="0"/>
        <w:rPr>
          <w:rFonts w:cs="Arial"/>
          <w:sz w:val="22"/>
        </w:rPr>
      </w:pPr>
      <w:r w:rsidRPr="00790832">
        <w:rPr>
          <w:rFonts w:cs="Arial"/>
          <w:sz w:val="22"/>
          <w:lang w:val="cy-GB"/>
        </w:rPr>
        <w:t xml:space="preserve">ni ellir ardystio dysgwyr gan fod pryderon ynghylch y broses asesu a sicrhau ansawdd – </w:t>
      </w:r>
      <w:r w:rsidRPr="00790832">
        <w:rPr>
          <w:rFonts w:cs="Arial"/>
          <w:b/>
          <w:bCs/>
          <w:sz w:val="22"/>
          <w:lang w:val="cy-GB"/>
        </w:rPr>
        <w:t>Craidd ac Ymarfer</w:t>
      </w:r>
    </w:p>
    <w:p w14:paraId="0C8D689B" w14:textId="77777777" w:rsidR="006768B5" w:rsidRPr="00790832" w:rsidRDefault="000046B3" w:rsidP="008301BA">
      <w:pPr>
        <w:pStyle w:val="ListParagraph"/>
        <w:numPr>
          <w:ilvl w:val="0"/>
          <w:numId w:val="29"/>
        </w:numPr>
        <w:spacing w:after="120"/>
        <w:contextualSpacing w:val="0"/>
        <w:rPr>
          <w:rFonts w:cs="Arial"/>
          <w:sz w:val="22"/>
        </w:rPr>
      </w:pPr>
      <w:r w:rsidRPr="00790832">
        <w:rPr>
          <w:rFonts w:cs="Arial"/>
          <w:sz w:val="22"/>
          <w:lang w:val="cy-GB"/>
        </w:rPr>
        <w:t xml:space="preserve">rhaid i ddysgwyr ailsefyll yr asesiad, gan ddefnyddio cyfres arall o gwestiynau ar gyfer yr un dasg lle bynnag y bo'n bosibl, neu ddefnyddio tasg a chwestiynau gwahanol, yn ystod yr un cyfnod ardystio (os bydd amser yn caniatáu) neu yn ystod y cyfnod ardystio nesaf sydd ar gael – </w:t>
      </w:r>
      <w:r w:rsidRPr="00790832">
        <w:rPr>
          <w:rFonts w:cs="Arial"/>
          <w:b/>
          <w:bCs/>
          <w:sz w:val="22"/>
          <w:lang w:val="cy-GB"/>
        </w:rPr>
        <w:t>Craidd</w:t>
      </w:r>
    </w:p>
    <w:p w14:paraId="27F2A78D" w14:textId="77777777" w:rsidR="0065763A" w:rsidRPr="00790832" w:rsidRDefault="0065763A" w:rsidP="008301BA">
      <w:pPr>
        <w:spacing w:after="120"/>
        <w:rPr>
          <w:rFonts w:cs="Arial"/>
          <w:sz w:val="22"/>
        </w:rPr>
      </w:pPr>
    </w:p>
    <w:p w14:paraId="23128A44" w14:textId="77777777" w:rsidR="0065763A" w:rsidRPr="00790832" w:rsidRDefault="000046B3" w:rsidP="008301BA">
      <w:pPr>
        <w:pStyle w:val="Heading2"/>
        <w:spacing w:after="120"/>
        <w:rPr>
          <w:rFonts w:ascii="Arial" w:hAnsi="Arial" w:cs="Arial"/>
          <w:b/>
          <w:color w:val="auto"/>
          <w:sz w:val="22"/>
          <w:szCs w:val="22"/>
        </w:rPr>
      </w:pPr>
      <w:bookmarkStart w:id="36" w:name="_Toc20918781"/>
      <w:bookmarkStart w:id="37" w:name="_Toc35264357"/>
      <w:r w:rsidRPr="00790832">
        <w:rPr>
          <w:rFonts w:ascii="Arial" w:hAnsi="Arial" w:cs="Arial"/>
          <w:b/>
          <w:bCs/>
          <w:color w:val="auto"/>
          <w:sz w:val="22"/>
          <w:szCs w:val="22"/>
          <w:lang w:val="cy-GB"/>
        </w:rPr>
        <w:t>3.5</w:t>
      </w:r>
      <w:r w:rsidRPr="00790832">
        <w:rPr>
          <w:rFonts w:ascii="Arial" w:hAnsi="Arial" w:cs="Arial"/>
          <w:b/>
          <w:bCs/>
          <w:color w:val="auto"/>
          <w:sz w:val="22"/>
          <w:szCs w:val="22"/>
          <w:lang w:val="cy-GB"/>
        </w:rPr>
        <w:tab/>
      </w:r>
      <w:bookmarkEnd w:id="36"/>
      <w:r w:rsidR="004A43D4">
        <w:rPr>
          <w:rFonts w:ascii="Arial" w:hAnsi="Arial" w:cs="Arial"/>
          <w:b/>
          <w:bCs/>
          <w:color w:val="auto"/>
          <w:sz w:val="22"/>
          <w:szCs w:val="22"/>
          <w:lang w:val="cy-GB"/>
        </w:rPr>
        <w:t>Materion a nodwyd drwy sicrhau ansawdd</w:t>
      </w:r>
      <w:bookmarkEnd w:id="37"/>
      <w:r w:rsidR="004A43D4">
        <w:rPr>
          <w:rFonts w:ascii="Arial" w:hAnsi="Arial" w:cs="Arial"/>
          <w:color w:val="auto"/>
          <w:sz w:val="22"/>
          <w:szCs w:val="22"/>
          <w:lang w:val="cy-GB"/>
        </w:rPr>
        <w:t xml:space="preserve"> </w:t>
      </w:r>
    </w:p>
    <w:p w14:paraId="194F1578" w14:textId="77777777" w:rsidR="004A43D4" w:rsidRPr="004A43D4" w:rsidRDefault="000046B3" w:rsidP="008301BA">
      <w:pPr>
        <w:spacing w:after="120"/>
        <w:rPr>
          <w:rFonts w:cs="Arial"/>
          <w:sz w:val="22"/>
          <w:u w:val="single"/>
        </w:rPr>
      </w:pPr>
      <w:r w:rsidRPr="004A43D4">
        <w:rPr>
          <w:rFonts w:cs="Arial"/>
          <w:sz w:val="22"/>
          <w:u w:val="single"/>
          <w:lang w:val="cy-GB"/>
        </w:rPr>
        <w:t>Mân broblemau</w:t>
      </w:r>
    </w:p>
    <w:p w14:paraId="09F74A01" w14:textId="77777777" w:rsidR="0065763A" w:rsidRPr="00790832" w:rsidRDefault="000046B3" w:rsidP="008301BA">
      <w:pPr>
        <w:spacing w:after="120"/>
        <w:rPr>
          <w:rFonts w:cs="Arial"/>
          <w:sz w:val="22"/>
        </w:rPr>
      </w:pPr>
      <w:r w:rsidRPr="00790832">
        <w:rPr>
          <w:rFonts w:cs="Arial"/>
          <w:sz w:val="22"/>
          <w:lang w:val="cy-GB"/>
        </w:rPr>
        <w:t>Os bydd y broses sicrhau ansawdd allanol yn datgelu bod rhai mân broblemau o ran proses sicrhau ansawdd y ganolfan, argymhellir bod y tiwtoriaid a/neu aseswyr yn gweithredu i ddatrys hyn ar unwaith. Gall hyn gynnwys y dysgwyr yn ailsefyll yr asesiad, unwaith y bydd yr holl weithredu adferol wedi digwydd.  Mewn achosion o'r fath rhaid i'r ganolfan sicrhau ei bod yn dilyn y broses sicrhau ansawdd</w:t>
      </w:r>
      <w:r w:rsidR="003605B6">
        <w:rPr>
          <w:rFonts w:cs="Arial"/>
          <w:sz w:val="22"/>
          <w:lang w:val="cy-GB"/>
        </w:rPr>
        <w:t xml:space="preserve"> fewnol</w:t>
      </w:r>
      <w:r w:rsidRPr="00790832">
        <w:rPr>
          <w:rFonts w:cs="Arial"/>
          <w:sz w:val="22"/>
          <w:lang w:val="cy-GB"/>
        </w:rPr>
        <w:t xml:space="preserve"> eto cyn i'r SSAA gyflawni gwaith samplu pellach. Gellir samplu o bell yr ail waith, a gall ddigwydd yn ystod yr un cyfnod asesu, neu yn ystod y cyfnod asesu nesaf sydd ar gael. </w:t>
      </w:r>
    </w:p>
    <w:p w14:paraId="6EDEBEAF" w14:textId="77777777" w:rsidR="0065763A" w:rsidRPr="00790832" w:rsidRDefault="000046B3" w:rsidP="008573C9">
      <w:pPr>
        <w:spacing w:after="240"/>
        <w:rPr>
          <w:rFonts w:cs="Arial"/>
          <w:sz w:val="22"/>
        </w:rPr>
      </w:pPr>
      <w:r w:rsidRPr="00790832">
        <w:rPr>
          <w:rFonts w:cs="Arial"/>
          <w:sz w:val="22"/>
          <w:lang w:val="cy-GB"/>
        </w:rPr>
        <w:t xml:space="preserve">Fel arfer, yr hyn sy'n cael ei ystyried yn fân broblem yw darparu tystiolaeth anghyflawn, neu rhyw fân wallau ym marn yr aseswyr o ran anghysonderau o fewn </w:t>
      </w:r>
      <w:r w:rsidRPr="00790832">
        <w:rPr>
          <w:rFonts w:cs="Arial"/>
          <w:b/>
          <w:bCs/>
          <w:sz w:val="22"/>
          <w:lang w:val="cy-GB"/>
        </w:rPr>
        <w:t xml:space="preserve">un neu ddau </w:t>
      </w:r>
      <w:r w:rsidRPr="00790832">
        <w:rPr>
          <w:rFonts w:cs="Arial"/>
          <w:sz w:val="22"/>
          <w:lang w:val="cy-GB"/>
        </w:rPr>
        <w:t xml:space="preserve">o farciau. </w:t>
      </w:r>
    </w:p>
    <w:p w14:paraId="724633DC" w14:textId="77777777" w:rsidR="004A43D4" w:rsidRPr="004A43D4" w:rsidRDefault="000046B3" w:rsidP="008301BA">
      <w:pPr>
        <w:spacing w:after="120"/>
        <w:rPr>
          <w:rFonts w:cs="Arial"/>
          <w:sz w:val="22"/>
          <w:u w:val="single"/>
        </w:rPr>
      </w:pPr>
      <w:r w:rsidRPr="004A43D4">
        <w:rPr>
          <w:rFonts w:cs="Arial"/>
          <w:sz w:val="22"/>
          <w:u w:val="single"/>
          <w:lang w:val="cy-GB"/>
        </w:rPr>
        <w:t>Problemau mawr</w:t>
      </w:r>
    </w:p>
    <w:p w14:paraId="0A407B88" w14:textId="77777777" w:rsidR="0065763A" w:rsidRPr="00790832" w:rsidRDefault="000046B3" w:rsidP="008301BA">
      <w:pPr>
        <w:spacing w:after="120"/>
        <w:rPr>
          <w:rFonts w:cs="Arial"/>
          <w:sz w:val="22"/>
        </w:rPr>
      </w:pPr>
      <w:r w:rsidRPr="00790832">
        <w:rPr>
          <w:rFonts w:cs="Arial"/>
          <w:sz w:val="22"/>
          <w:lang w:val="cy-GB"/>
        </w:rPr>
        <w:t xml:space="preserve">Os bydd y broses sicrhau ansawdd allanol yn datgelu bod problemau mawr o ran proses sicrhau ansawdd y ganolfan, argymhellir nad yw'n bosibl cyhoeddi canlyniadau 'llwyddo' i ddysgwyr tan y bydd y ganolfan wedi datrys yn llawn y cynllun gweithredu ysgrifenedig fydd wedi'i gynhyrchu gan y SSAA. </w:t>
      </w:r>
    </w:p>
    <w:p w14:paraId="66CFC694" w14:textId="77777777" w:rsidR="004A43D4" w:rsidRDefault="000046B3" w:rsidP="008301BA">
      <w:pPr>
        <w:spacing w:after="120"/>
        <w:rPr>
          <w:rFonts w:cs="Arial"/>
          <w:sz w:val="22"/>
        </w:rPr>
      </w:pPr>
      <w:r w:rsidRPr="00790832">
        <w:rPr>
          <w:rFonts w:cs="Arial"/>
          <w:sz w:val="22"/>
          <w:lang w:val="cy-GB"/>
        </w:rPr>
        <w:t xml:space="preserve">Bydd yr adroddiad samplu yn nodi'r rhesymau dros y penderfyniad hwn, ac yn disgrifio'r camau y gall y ganolfan eu cymryd i fynd i'r afael â'r problemau. </w:t>
      </w:r>
    </w:p>
    <w:p w14:paraId="4C02021E" w14:textId="77777777" w:rsidR="0065763A" w:rsidRPr="00790832" w:rsidRDefault="000046B3" w:rsidP="008301BA">
      <w:pPr>
        <w:spacing w:after="120"/>
        <w:rPr>
          <w:rFonts w:cs="Arial"/>
          <w:sz w:val="22"/>
        </w:rPr>
      </w:pPr>
      <w:r>
        <w:rPr>
          <w:rFonts w:cs="Arial"/>
          <w:sz w:val="22"/>
          <w:lang w:val="cy-GB"/>
        </w:rPr>
        <w:t>Gallai problemau mawr ymwneud â'r canlynol:</w:t>
      </w:r>
    </w:p>
    <w:p w14:paraId="04181763" w14:textId="77777777" w:rsidR="0065763A" w:rsidRPr="00790832" w:rsidRDefault="000046B3" w:rsidP="00306717">
      <w:pPr>
        <w:pStyle w:val="ListParagraph"/>
        <w:numPr>
          <w:ilvl w:val="0"/>
          <w:numId w:val="30"/>
        </w:numPr>
        <w:spacing w:after="120"/>
        <w:contextualSpacing w:val="0"/>
        <w:rPr>
          <w:rFonts w:cs="Arial"/>
          <w:sz w:val="22"/>
        </w:rPr>
      </w:pPr>
      <w:r w:rsidRPr="00790832">
        <w:rPr>
          <w:rFonts w:cs="Arial"/>
          <w:sz w:val="22"/>
          <w:lang w:val="cy-GB"/>
        </w:rPr>
        <w:t xml:space="preserve">Penderfynu bod y penderfyniadau asesu'n anghywir: aseswr yn cymhwyso'r cynllun marcio'n anghywir at waith </w:t>
      </w:r>
      <w:r w:rsidR="00DF6B02">
        <w:rPr>
          <w:rFonts w:cs="Arial"/>
          <w:sz w:val="22"/>
          <w:lang w:val="cy-GB"/>
        </w:rPr>
        <w:t>dysgwyr</w:t>
      </w:r>
      <w:r w:rsidRPr="00790832">
        <w:rPr>
          <w:rFonts w:cs="Arial"/>
          <w:sz w:val="22"/>
          <w:lang w:val="cy-GB"/>
        </w:rPr>
        <w:t xml:space="preserve">, neu yn achos cymwysterau ymarfer, wedi llunio barn anghywir ynghylch a gyflawnodd y dysgwr, ai peidio. </w:t>
      </w:r>
    </w:p>
    <w:p w14:paraId="2B45E651" w14:textId="77777777" w:rsidR="0065763A" w:rsidRPr="00790832" w:rsidRDefault="000046B3" w:rsidP="008301BA">
      <w:pPr>
        <w:pStyle w:val="ListParagraph"/>
        <w:numPr>
          <w:ilvl w:val="0"/>
          <w:numId w:val="30"/>
        </w:numPr>
        <w:spacing w:after="120"/>
        <w:contextualSpacing w:val="0"/>
        <w:rPr>
          <w:rFonts w:cs="Arial"/>
          <w:sz w:val="22"/>
        </w:rPr>
      </w:pPr>
      <w:r w:rsidRPr="00790832">
        <w:rPr>
          <w:rFonts w:cs="Arial"/>
          <w:sz w:val="22"/>
          <w:lang w:val="cy-GB"/>
        </w:rPr>
        <w:t>Penderfyniadau asesu anghyson: bydd y SSA</w:t>
      </w:r>
      <w:r w:rsidR="00DF6B02">
        <w:rPr>
          <w:rFonts w:cs="Arial"/>
          <w:sz w:val="22"/>
          <w:lang w:val="cy-GB"/>
        </w:rPr>
        <w:t>A</w:t>
      </w:r>
      <w:r w:rsidRPr="00790832">
        <w:rPr>
          <w:rFonts w:cs="Arial"/>
          <w:sz w:val="22"/>
          <w:lang w:val="cy-GB"/>
        </w:rPr>
        <w:t xml:space="preserve"> yn samplu amrediad o benderfyniadau asesu fydd wedi'u gwneud gan y SSAM. Os bydd y dystiolaeth a gyflwynir yn methu â chyrraedd y lefel a ddiffinnir yn y cynllun marcio ond bod yr aseswr wedi barnu ei bod yn bodloni'r meini prawf hyn, mae hyn yn codi amheuon ynghylch dibynadwyedd penderfyniadau asesu'r aseswyr a'r prosesau sicrhau ansawdd mewnol. </w:t>
      </w:r>
    </w:p>
    <w:p w14:paraId="33A1717E" w14:textId="77777777" w:rsidR="0065763A" w:rsidRPr="00790832" w:rsidRDefault="0065763A" w:rsidP="008301BA">
      <w:pPr>
        <w:spacing w:after="120"/>
        <w:rPr>
          <w:rFonts w:cs="Arial"/>
          <w:sz w:val="22"/>
        </w:rPr>
      </w:pPr>
    </w:p>
    <w:p w14:paraId="538BADDD" w14:textId="77777777" w:rsidR="0065763A" w:rsidRPr="00790832" w:rsidRDefault="000046B3" w:rsidP="008301BA">
      <w:pPr>
        <w:pStyle w:val="Heading2"/>
        <w:spacing w:after="120"/>
        <w:rPr>
          <w:rFonts w:ascii="Arial" w:hAnsi="Arial" w:cs="Arial"/>
          <w:b/>
          <w:color w:val="auto"/>
          <w:sz w:val="22"/>
          <w:szCs w:val="22"/>
        </w:rPr>
      </w:pPr>
      <w:bookmarkStart w:id="38" w:name="_Toc20918782"/>
      <w:bookmarkStart w:id="39" w:name="_Toc35264358"/>
      <w:r w:rsidRPr="00790832">
        <w:rPr>
          <w:rFonts w:ascii="Arial" w:hAnsi="Arial" w:cs="Arial"/>
          <w:b/>
          <w:bCs/>
          <w:color w:val="auto"/>
          <w:sz w:val="22"/>
          <w:szCs w:val="22"/>
          <w:lang w:val="cy-GB"/>
        </w:rPr>
        <w:t>3.6</w:t>
      </w:r>
      <w:r w:rsidRPr="00790832">
        <w:rPr>
          <w:rFonts w:ascii="Arial" w:hAnsi="Arial" w:cs="Arial"/>
          <w:b/>
          <w:bCs/>
          <w:color w:val="auto"/>
          <w:sz w:val="22"/>
          <w:szCs w:val="22"/>
          <w:lang w:val="cy-GB"/>
        </w:rPr>
        <w:tab/>
        <w:t>Atal a rhyddhau ardystiad</w:t>
      </w:r>
      <w:bookmarkEnd w:id="38"/>
      <w:bookmarkEnd w:id="39"/>
      <w:r w:rsidRPr="00790832">
        <w:rPr>
          <w:rFonts w:ascii="Arial" w:hAnsi="Arial" w:cs="Arial"/>
          <w:b/>
          <w:bCs/>
          <w:color w:val="auto"/>
          <w:sz w:val="22"/>
          <w:szCs w:val="22"/>
          <w:lang w:val="cy-GB"/>
        </w:rPr>
        <w:t xml:space="preserve"> </w:t>
      </w:r>
    </w:p>
    <w:p w14:paraId="3099CEE1" w14:textId="77777777" w:rsidR="0065763A" w:rsidRPr="00790832" w:rsidRDefault="000046B3" w:rsidP="008301BA">
      <w:pPr>
        <w:spacing w:after="120"/>
        <w:rPr>
          <w:rFonts w:cs="Arial"/>
          <w:sz w:val="22"/>
        </w:rPr>
      </w:pPr>
      <w:r>
        <w:rPr>
          <w:rFonts w:cs="Arial"/>
          <w:sz w:val="22"/>
          <w:lang w:val="cy-GB"/>
        </w:rPr>
        <w:t xml:space="preserve">Lle nodir problemau, gellir atal ardystiad i rai o'r dysgwyr neu'r dysgwyr i gyd yng ngharfan canolfan. </w:t>
      </w:r>
    </w:p>
    <w:p w14:paraId="17A24E2E" w14:textId="77777777" w:rsidR="0065763A" w:rsidRPr="00790832" w:rsidRDefault="000046B3" w:rsidP="008301BA">
      <w:pPr>
        <w:spacing w:after="120"/>
        <w:rPr>
          <w:rFonts w:cs="Arial"/>
          <w:sz w:val="22"/>
        </w:rPr>
      </w:pPr>
      <w:r w:rsidRPr="00790832">
        <w:rPr>
          <w:rFonts w:cs="Arial"/>
          <w:sz w:val="22"/>
          <w:lang w:val="cy-GB"/>
        </w:rPr>
        <w:t xml:space="preserve">Gall y Swyddog Sicrhau Ansawdd Allanol ofyn am anfon sampl ychwanegol o waith dysgwyr o fewn cyfnod penodol er mwyn sicrhau bod y problemau wedi derbyn sylw. </w:t>
      </w:r>
    </w:p>
    <w:p w14:paraId="489DF647" w14:textId="77777777" w:rsidR="0065763A" w:rsidRPr="00790832" w:rsidRDefault="000046B3" w:rsidP="008301BA">
      <w:pPr>
        <w:spacing w:after="120"/>
        <w:rPr>
          <w:rFonts w:cs="Arial"/>
          <w:sz w:val="22"/>
        </w:rPr>
      </w:pPr>
      <w:r w:rsidRPr="00790832">
        <w:rPr>
          <w:rFonts w:cs="Arial"/>
          <w:sz w:val="22"/>
          <w:lang w:val="cy-GB"/>
        </w:rPr>
        <w:lastRenderedPageBreak/>
        <w:t xml:space="preserve">Os gofynnwyd am dystiolaeth ychwanegol gellir anfon y dystiolaeth honno'n electronig i'r SSAA. </w:t>
      </w:r>
    </w:p>
    <w:p w14:paraId="6EFDEB24" w14:textId="77777777" w:rsidR="0065763A" w:rsidRPr="00790832" w:rsidRDefault="000046B3" w:rsidP="008301BA">
      <w:pPr>
        <w:spacing w:after="120"/>
        <w:rPr>
          <w:rFonts w:cs="Arial"/>
          <w:sz w:val="22"/>
        </w:rPr>
      </w:pPr>
      <w:r w:rsidRPr="008573C9">
        <w:rPr>
          <w:rFonts w:cs="Arial"/>
          <w:sz w:val="22"/>
          <w:lang w:val="cy-GB"/>
        </w:rPr>
        <w:t xml:space="preserve">Unwaith </w:t>
      </w:r>
      <w:r w:rsidR="00DF6B02">
        <w:rPr>
          <w:rFonts w:cs="Arial"/>
          <w:sz w:val="22"/>
          <w:lang w:val="cy-GB"/>
        </w:rPr>
        <w:t xml:space="preserve">y </w:t>
      </w:r>
      <w:r w:rsidRPr="008573C9">
        <w:rPr>
          <w:rFonts w:cs="Arial"/>
          <w:sz w:val="22"/>
          <w:lang w:val="cy-GB"/>
        </w:rPr>
        <w:t>bydd y SSAA yn fodlon bod yr ymgeiswyr wedi bodloni'r safon i lwyddo yn yr asesiad, byddan nhw'n dweud wrth y consortiwm a bydd yr ymgeiswyr yn cael eu hardystio.</w:t>
      </w:r>
    </w:p>
    <w:p w14:paraId="1E32ACC1" w14:textId="77777777" w:rsidR="0065763A" w:rsidRPr="00790832" w:rsidRDefault="000046B3" w:rsidP="008301BA">
      <w:pPr>
        <w:pStyle w:val="Heading2"/>
        <w:spacing w:after="120"/>
        <w:rPr>
          <w:rFonts w:ascii="Arial" w:hAnsi="Arial" w:cs="Arial"/>
          <w:b/>
          <w:color w:val="auto"/>
          <w:sz w:val="22"/>
          <w:szCs w:val="22"/>
        </w:rPr>
      </w:pPr>
      <w:bookmarkStart w:id="40" w:name="_Toc20918783"/>
      <w:bookmarkStart w:id="41" w:name="_Toc35264359"/>
      <w:r w:rsidRPr="00790832">
        <w:rPr>
          <w:rFonts w:ascii="Arial" w:hAnsi="Arial" w:cs="Arial"/>
          <w:b/>
          <w:bCs/>
          <w:color w:val="auto"/>
          <w:sz w:val="22"/>
          <w:szCs w:val="22"/>
          <w:lang w:val="cy-GB"/>
        </w:rPr>
        <w:t>3.7</w:t>
      </w:r>
      <w:r w:rsidRPr="00790832">
        <w:rPr>
          <w:rFonts w:ascii="Arial" w:hAnsi="Arial" w:cs="Arial"/>
          <w:b/>
          <w:bCs/>
          <w:color w:val="auto"/>
          <w:sz w:val="22"/>
          <w:szCs w:val="22"/>
          <w:lang w:val="cy-GB"/>
        </w:rPr>
        <w:tab/>
        <w:t xml:space="preserve">Apelio penderfyniad </w:t>
      </w:r>
      <w:r w:rsidR="00DF6B02">
        <w:rPr>
          <w:rFonts w:ascii="Arial" w:hAnsi="Arial" w:cs="Arial"/>
          <w:b/>
          <w:bCs/>
          <w:color w:val="auto"/>
          <w:sz w:val="22"/>
          <w:szCs w:val="22"/>
          <w:lang w:val="cy-GB"/>
        </w:rPr>
        <w:t xml:space="preserve">Swyddog </w:t>
      </w:r>
      <w:r w:rsidRPr="00790832">
        <w:rPr>
          <w:rFonts w:ascii="Arial" w:hAnsi="Arial" w:cs="Arial"/>
          <w:b/>
          <w:bCs/>
          <w:color w:val="auto"/>
          <w:sz w:val="22"/>
          <w:szCs w:val="22"/>
          <w:lang w:val="cy-GB"/>
        </w:rPr>
        <w:t>Sicrhau Ansawdd Allanol</w:t>
      </w:r>
      <w:bookmarkEnd w:id="40"/>
      <w:bookmarkEnd w:id="41"/>
      <w:r w:rsidRPr="00790832">
        <w:rPr>
          <w:rFonts w:ascii="Arial" w:hAnsi="Arial" w:cs="Arial"/>
          <w:b/>
          <w:bCs/>
          <w:color w:val="auto"/>
          <w:sz w:val="22"/>
          <w:szCs w:val="22"/>
          <w:lang w:val="cy-GB"/>
        </w:rPr>
        <w:t xml:space="preserve"> </w:t>
      </w:r>
    </w:p>
    <w:p w14:paraId="191A3884" w14:textId="77777777" w:rsidR="0065763A" w:rsidRPr="00790832" w:rsidRDefault="000046B3" w:rsidP="008301BA">
      <w:pPr>
        <w:spacing w:after="120"/>
        <w:rPr>
          <w:rFonts w:cs="Arial"/>
          <w:sz w:val="22"/>
        </w:rPr>
      </w:pPr>
      <w:r w:rsidRPr="00790832">
        <w:rPr>
          <w:rFonts w:cs="Arial"/>
          <w:sz w:val="22"/>
          <w:lang w:val="cy-GB"/>
        </w:rPr>
        <w:t xml:space="preserve">Os bydd canolfan yn anghytuno â phenderfyniad </w:t>
      </w:r>
      <w:r w:rsidR="00DF6B02">
        <w:rPr>
          <w:rFonts w:cs="Arial"/>
          <w:sz w:val="22"/>
          <w:lang w:val="cy-GB"/>
        </w:rPr>
        <w:t xml:space="preserve">Swyddog </w:t>
      </w:r>
      <w:r w:rsidRPr="00790832">
        <w:rPr>
          <w:rFonts w:cs="Arial"/>
          <w:sz w:val="22"/>
          <w:lang w:val="cy-GB"/>
        </w:rPr>
        <w:t xml:space="preserve">Sicrhau Ansawdd Allanol, dylai'r ganolfan yn y lle cyntaf gysylltu â'r consortiwm. Bydd hyn yn caniatáu trafodaeth ar gynnwys yr adroddiad, ac yn benodol, bydd yn galluogi'r ganolfan i fynegi os oes unrhyw wybodaeth berthnasol ar gael nad oedd ar gael ar adeg y penderfyniad gwreiddiol. Yna bydd y consortiwm yn ymchwilio ac yn hysbysu'r ganolfan o'r canlyniad. </w:t>
      </w:r>
    </w:p>
    <w:p w14:paraId="1DF6CF9C" w14:textId="77777777" w:rsidR="0065763A" w:rsidRPr="00790832" w:rsidRDefault="000046B3" w:rsidP="008301BA">
      <w:pPr>
        <w:spacing w:after="120"/>
        <w:rPr>
          <w:rFonts w:cs="Arial"/>
          <w:sz w:val="22"/>
        </w:rPr>
      </w:pPr>
      <w:r w:rsidRPr="00790832">
        <w:rPr>
          <w:rFonts w:cs="Arial"/>
          <w:sz w:val="22"/>
          <w:lang w:val="cy-GB"/>
        </w:rPr>
        <w:t>Os yw'r ganolfan, wedi hyn, yn teimlo bod y penderfyniad sicrhau ansawdd yn anghywir, gellir cyflwyno cais am adolygiad ffurfiol/apêl yn erbyn y penderfyniad, yn dilyn dull adolygu/apelio safonol y consortiwm.</w:t>
      </w:r>
    </w:p>
    <w:sectPr w:rsidR="0065763A" w:rsidRPr="00790832" w:rsidSect="00622C4E">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6BE3" w14:textId="77777777" w:rsidR="00FA5AE5" w:rsidRDefault="00FA5AE5">
      <w:pPr>
        <w:spacing w:after="0" w:line="240" w:lineRule="auto"/>
      </w:pPr>
      <w:r>
        <w:separator/>
      </w:r>
    </w:p>
  </w:endnote>
  <w:endnote w:type="continuationSeparator" w:id="0">
    <w:p w14:paraId="6D4E44ED" w14:textId="77777777" w:rsidR="00FA5AE5" w:rsidRDefault="00FA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E083" w14:textId="77777777" w:rsidR="000046B3" w:rsidRPr="00622C4E" w:rsidRDefault="000046B3" w:rsidP="00666EEE">
    <w:pPr>
      <w:pStyle w:val="Footer"/>
      <w:jc w:val="right"/>
      <w:rPr>
        <w:sz w:val="16"/>
      </w:rPr>
    </w:pPr>
    <w:r w:rsidRPr="00622C4E">
      <w:rPr>
        <w:sz w:val="16"/>
        <w:lang w:val="cy-GB"/>
      </w:rPr>
      <w:t>Dysgu Iechyd a Gofal Cymru</w:t>
    </w:r>
  </w:p>
  <w:p w14:paraId="5E9DD85B" w14:textId="77777777" w:rsidR="000046B3" w:rsidRPr="00622C4E" w:rsidRDefault="000046B3" w:rsidP="00666EEE">
    <w:pPr>
      <w:pStyle w:val="Footer"/>
      <w:jc w:val="right"/>
      <w:rPr>
        <w:sz w:val="16"/>
      </w:rPr>
    </w:pPr>
    <w:r w:rsidRPr="00622C4E">
      <w:rPr>
        <w:sz w:val="16"/>
        <w:lang w:val="cy-GB"/>
      </w:rPr>
      <w:t>Canllaw Asesu a Sicrhau Ansawdd i Ganolfannau</w:t>
    </w:r>
  </w:p>
  <w:p w14:paraId="688201EF" w14:textId="77777777" w:rsidR="000046B3" w:rsidRPr="00622C4E" w:rsidRDefault="000046B3" w:rsidP="00666EEE">
    <w:pPr>
      <w:pStyle w:val="Footer"/>
      <w:tabs>
        <w:tab w:val="left" w:pos="845"/>
      </w:tabs>
      <w:rPr>
        <w:sz w:val="16"/>
      </w:rPr>
    </w:pPr>
    <w:r>
      <w:rPr>
        <w:sz w:val="16"/>
        <w:lang w:val="cy-GB"/>
      </w:rPr>
      <w:tab/>
    </w:r>
    <w:r>
      <w:rPr>
        <w:sz w:val="16"/>
        <w:lang w:val="cy-GB"/>
      </w:rPr>
      <w:tab/>
    </w:r>
    <w:r>
      <w:rPr>
        <w:sz w:val="16"/>
        <w:lang w:val="cy-GB"/>
      </w:rPr>
      <w:tab/>
      <w:t>Fersiwn 1.1 Ionawr 2020</w:t>
    </w:r>
  </w:p>
  <w:p w14:paraId="5E9116B9" w14:textId="77777777" w:rsidR="000046B3" w:rsidRPr="00622C4E" w:rsidRDefault="000046B3" w:rsidP="00666EEE">
    <w:pPr>
      <w:pStyle w:val="Footer"/>
      <w:jc w:val="center"/>
      <w:rPr>
        <w:caps/>
        <w:noProof/>
        <w:sz w:val="16"/>
      </w:rPr>
    </w:pPr>
    <w:r w:rsidRPr="00622C4E">
      <w:rPr>
        <w:caps/>
        <w:sz w:val="16"/>
      </w:rPr>
      <w:fldChar w:fldCharType="begin"/>
    </w:r>
    <w:r w:rsidRPr="00622C4E">
      <w:rPr>
        <w:caps/>
        <w:sz w:val="16"/>
      </w:rPr>
      <w:instrText xml:space="preserve"> PAGE   \* MERGEFORMAT </w:instrText>
    </w:r>
    <w:r w:rsidRPr="00622C4E">
      <w:rPr>
        <w:caps/>
        <w:sz w:val="16"/>
      </w:rPr>
      <w:fldChar w:fldCharType="separate"/>
    </w:r>
    <w:r>
      <w:rPr>
        <w:caps/>
        <w:noProof/>
        <w:sz w:val="16"/>
      </w:rPr>
      <w:t>4</w:t>
    </w:r>
    <w:r w:rsidRPr="00622C4E">
      <w:rPr>
        <w:caps/>
        <w:noProof/>
        <w:sz w:val="16"/>
      </w:rPr>
      <w:fldChar w:fldCharType="end"/>
    </w:r>
  </w:p>
  <w:p w14:paraId="7F219C6E" w14:textId="77777777" w:rsidR="000046B3" w:rsidRPr="00622C4E" w:rsidRDefault="000046B3" w:rsidP="00666EEE">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2AD3" w14:textId="77777777" w:rsidR="000046B3" w:rsidRPr="00622C4E" w:rsidRDefault="000046B3" w:rsidP="00666EEE">
    <w:pPr>
      <w:pStyle w:val="Footer"/>
      <w:rPr>
        <w:sz w:val="16"/>
      </w:rPr>
    </w:pPr>
    <w:r w:rsidRPr="00622C4E">
      <w:rPr>
        <w:sz w:val="16"/>
        <w:lang w:val="cy-GB"/>
      </w:rPr>
      <w:t>Dysgu Iechyd a Gofal Cymru</w:t>
    </w:r>
  </w:p>
  <w:p w14:paraId="1D5FCF66" w14:textId="77777777" w:rsidR="000046B3" w:rsidRPr="00622C4E" w:rsidRDefault="000046B3" w:rsidP="00666EEE">
    <w:pPr>
      <w:pStyle w:val="Footer"/>
      <w:rPr>
        <w:sz w:val="16"/>
      </w:rPr>
    </w:pPr>
    <w:r w:rsidRPr="00622C4E">
      <w:rPr>
        <w:sz w:val="16"/>
        <w:lang w:val="cy-GB"/>
      </w:rPr>
      <w:t>Canllaw Asesu a Sicrhau Ansawdd i Ganolfannau</w:t>
    </w:r>
  </w:p>
  <w:p w14:paraId="7FA4415C" w14:textId="77777777" w:rsidR="000046B3" w:rsidRPr="00622C4E" w:rsidRDefault="000046B3" w:rsidP="00666EEE">
    <w:pPr>
      <w:pStyle w:val="Footer"/>
      <w:rPr>
        <w:sz w:val="16"/>
      </w:rPr>
    </w:pPr>
    <w:r>
      <w:rPr>
        <w:sz w:val="16"/>
        <w:lang w:val="cy-GB"/>
      </w:rPr>
      <w:t>Fersiwn 1.1 Ionawr 2020</w:t>
    </w:r>
  </w:p>
  <w:p w14:paraId="5B6C674C" w14:textId="77777777" w:rsidR="000046B3" w:rsidRPr="00622C4E" w:rsidRDefault="000046B3" w:rsidP="00622C4E">
    <w:pPr>
      <w:pStyle w:val="Footer"/>
      <w:jc w:val="center"/>
      <w:rPr>
        <w:caps/>
        <w:noProof/>
        <w:sz w:val="16"/>
      </w:rPr>
    </w:pPr>
    <w:r w:rsidRPr="00622C4E">
      <w:rPr>
        <w:caps/>
        <w:sz w:val="16"/>
      </w:rPr>
      <w:fldChar w:fldCharType="begin"/>
    </w:r>
    <w:r w:rsidRPr="00622C4E">
      <w:rPr>
        <w:caps/>
        <w:sz w:val="16"/>
      </w:rPr>
      <w:instrText xml:space="preserve"> PAGE   \* MERGEFORMAT </w:instrText>
    </w:r>
    <w:r w:rsidRPr="00622C4E">
      <w:rPr>
        <w:caps/>
        <w:sz w:val="16"/>
      </w:rPr>
      <w:fldChar w:fldCharType="separate"/>
    </w:r>
    <w:r>
      <w:rPr>
        <w:caps/>
        <w:noProof/>
        <w:sz w:val="16"/>
      </w:rPr>
      <w:t>5</w:t>
    </w:r>
    <w:r w:rsidRPr="00622C4E">
      <w:rPr>
        <w:caps/>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00535" w14:textId="77777777" w:rsidR="00FA5AE5" w:rsidRDefault="00FA5AE5">
      <w:pPr>
        <w:spacing w:after="0" w:line="240" w:lineRule="auto"/>
      </w:pPr>
      <w:r>
        <w:separator/>
      </w:r>
    </w:p>
  </w:footnote>
  <w:footnote w:type="continuationSeparator" w:id="0">
    <w:p w14:paraId="6F6BE9D8" w14:textId="77777777" w:rsidR="00FA5AE5" w:rsidRDefault="00FA5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DC0"/>
    <w:multiLevelType w:val="hybridMultilevel"/>
    <w:tmpl w:val="FF24D25C"/>
    <w:lvl w:ilvl="0" w:tplc="F6BAED9C">
      <w:start w:val="1"/>
      <w:numFmt w:val="bullet"/>
      <w:lvlText w:val=""/>
      <w:lvlJc w:val="left"/>
      <w:pPr>
        <w:ind w:left="720" w:hanging="360"/>
      </w:pPr>
      <w:rPr>
        <w:rFonts w:ascii="Symbol" w:hAnsi="Symbol" w:hint="default"/>
      </w:rPr>
    </w:lvl>
    <w:lvl w:ilvl="1" w:tplc="28C6BB0E">
      <w:start w:val="1"/>
      <w:numFmt w:val="bullet"/>
      <w:lvlText w:val="o"/>
      <w:lvlJc w:val="left"/>
      <w:pPr>
        <w:ind w:left="1440" w:hanging="360"/>
      </w:pPr>
      <w:rPr>
        <w:rFonts w:ascii="Courier New" w:hAnsi="Courier New" w:hint="default"/>
      </w:rPr>
    </w:lvl>
    <w:lvl w:ilvl="2" w:tplc="B7025206">
      <w:start w:val="1"/>
      <w:numFmt w:val="bullet"/>
      <w:lvlText w:val=""/>
      <w:lvlJc w:val="left"/>
      <w:pPr>
        <w:ind w:left="2160" w:hanging="360"/>
      </w:pPr>
      <w:rPr>
        <w:rFonts w:ascii="Wingdings" w:hAnsi="Wingdings" w:hint="default"/>
      </w:rPr>
    </w:lvl>
    <w:lvl w:ilvl="3" w:tplc="FF4EE934">
      <w:start w:val="1"/>
      <w:numFmt w:val="bullet"/>
      <w:lvlText w:val=""/>
      <w:lvlJc w:val="left"/>
      <w:pPr>
        <w:ind w:left="2880" w:hanging="360"/>
      </w:pPr>
      <w:rPr>
        <w:rFonts w:ascii="Symbol" w:hAnsi="Symbol" w:hint="default"/>
      </w:rPr>
    </w:lvl>
    <w:lvl w:ilvl="4" w:tplc="F070B044">
      <w:start w:val="1"/>
      <w:numFmt w:val="bullet"/>
      <w:lvlText w:val="o"/>
      <w:lvlJc w:val="left"/>
      <w:pPr>
        <w:ind w:left="3600" w:hanging="360"/>
      </w:pPr>
      <w:rPr>
        <w:rFonts w:ascii="Courier New" w:hAnsi="Courier New" w:hint="default"/>
      </w:rPr>
    </w:lvl>
    <w:lvl w:ilvl="5" w:tplc="B22CF5B0">
      <w:start w:val="1"/>
      <w:numFmt w:val="bullet"/>
      <w:lvlText w:val=""/>
      <w:lvlJc w:val="left"/>
      <w:pPr>
        <w:ind w:left="4320" w:hanging="360"/>
      </w:pPr>
      <w:rPr>
        <w:rFonts w:ascii="Wingdings" w:hAnsi="Wingdings" w:hint="default"/>
      </w:rPr>
    </w:lvl>
    <w:lvl w:ilvl="6" w:tplc="1EFC2116">
      <w:start w:val="1"/>
      <w:numFmt w:val="bullet"/>
      <w:lvlText w:val=""/>
      <w:lvlJc w:val="left"/>
      <w:pPr>
        <w:ind w:left="5040" w:hanging="360"/>
      </w:pPr>
      <w:rPr>
        <w:rFonts w:ascii="Symbol" w:hAnsi="Symbol" w:hint="default"/>
      </w:rPr>
    </w:lvl>
    <w:lvl w:ilvl="7" w:tplc="99AE1DD4">
      <w:start w:val="1"/>
      <w:numFmt w:val="bullet"/>
      <w:lvlText w:val="o"/>
      <w:lvlJc w:val="left"/>
      <w:pPr>
        <w:ind w:left="5760" w:hanging="360"/>
      </w:pPr>
      <w:rPr>
        <w:rFonts w:ascii="Courier New" w:hAnsi="Courier New" w:hint="default"/>
      </w:rPr>
    </w:lvl>
    <w:lvl w:ilvl="8" w:tplc="D098DDE8">
      <w:start w:val="1"/>
      <w:numFmt w:val="bullet"/>
      <w:lvlText w:val=""/>
      <w:lvlJc w:val="left"/>
      <w:pPr>
        <w:ind w:left="6480" w:hanging="360"/>
      </w:pPr>
      <w:rPr>
        <w:rFonts w:ascii="Wingdings" w:hAnsi="Wingdings" w:hint="default"/>
      </w:rPr>
    </w:lvl>
  </w:abstractNum>
  <w:abstractNum w:abstractNumId="1" w15:restartNumberingAfterBreak="0">
    <w:nsid w:val="0D5F3749"/>
    <w:multiLevelType w:val="hybridMultilevel"/>
    <w:tmpl w:val="460210D2"/>
    <w:lvl w:ilvl="0" w:tplc="D1E4D034">
      <w:start w:val="1"/>
      <w:numFmt w:val="bullet"/>
      <w:lvlText w:val=""/>
      <w:lvlJc w:val="left"/>
      <w:pPr>
        <w:ind w:left="720" w:hanging="360"/>
      </w:pPr>
      <w:rPr>
        <w:rFonts w:ascii="Symbol" w:hAnsi="Symbol" w:hint="default"/>
      </w:rPr>
    </w:lvl>
    <w:lvl w:ilvl="1" w:tplc="0658CDAE" w:tentative="1">
      <w:start w:val="1"/>
      <w:numFmt w:val="bullet"/>
      <w:lvlText w:val="o"/>
      <w:lvlJc w:val="left"/>
      <w:pPr>
        <w:ind w:left="1440" w:hanging="360"/>
      </w:pPr>
      <w:rPr>
        <w:rFonts w:ascii="Courier New" w:hAnsi="Courier New" w:cs="Courier New" w:hint="default"/>
      </w:rPr>
    </w:lvl>
    <w:lvl w:ilvl="2" w:tplc="36A01B78" w:tentative="1">
      <w:start w:val="1"/>
      <w:numFmt w:val="bullet"/>
      <w:lvlText w:val=""/>
      <w:lvlJc w:val="left"/>
      <w:pPr>
        <w:ind w:left="2160" w:hanging="360"/>
      </w:pPr>
      <w:rPr>
        <w:rFonts w:ascii="Wingdings" w:hAnsi="Wingdings" w:hint="default"/>
      </w:rPr>
    </w:lvl>
    <w:lvl w:ilvl="3" w:tplc="24E4AF12" w:tentative="1">
      <w:start w:val="1"/>
      <w:numFmt w:val="bullet"/>
      <w:lvlText w:val=""/>
      <w:lvlJc w:val="left"/>
      <w:pPr>
        <w:ind w:left="2880" w:hanging="360"/>
      </w:pPr>
      <w:rPr>
        <w:rFonts w:ascii="Symbol" w:hAnsi="Symbol" w:hint="default"/>
      </w:rPr>
    </w:lvl>
    <w:lvl w:ilvl="4" w:tplc="B69AB8EC" w:tentative="1">
      <w:start w:val="1"/>
      <w:numFmt w:val="bullet"/>
      <w:lvlText w:val="o"/>
      <w:lvlJc w:val="left"/>
      <w:pPr>
        <w:ind w:left="3600" w:hanging="360"/>
      </w:pPr>
      <w:rPr>
        <w:rFonts w:ascii="Courier New" w:hAnsi="Courier New" w:cs="Courier New" w:hint="default"/>
      </w:rPr>
    </w:lvl>
    <w:lvl w:ilvl="5" w:tplc="DB98D6C0" w:tentative="1">
      <w:start w:val="1"/>
      <w:numFmt w:val="bullet"/>
      <w:lvlText w:val=""/>
      <w:lvlJc w:val="left"/>
      <w:pPr>
        <w:ind w:left="4320" w:hanging="360"/>
      </w:pPr>
      <w:rPr>
        <w:rFonts w:ascii="Wingdings" w:hAnsi="Wingdings" w:hint="default"/>
      </w:rPr>
    </w:lvl>
    <w:lvl w:ilvl="6" w:tplc="0C5C7474" w:tentative="1">
      <w:start w:val="1"/>
      <w:numFmt w:val="bullet"/>
      <w:lvlText w:val=""/>
      <w:lvlJc w:val="left"/>
      <w:pPr>
        <w:ind w:left="5040" w:hanging="360"/>
      </w:pPr>
      <w:rPr>
        <w:rFonts w:ascii="Symbol" w:hAnsi="Symbol" w:hint="default"/>
      </w:rPr>
    </w:lvl>
    <w:lvl w:ilvl="7" w:tplc="FAD2D13E" w:tentative="1">
      <w:start w:val="1"/>
      <w:numFmt w:val="bullet"/>
      <w:lvlText w:val="o"/>
      <w:lvlJc w:val="left"/>
      <w:pPr>
        <w:ind w:left="5760" w:hanging="360"/>
      </w:pPr>
      <w:rPr>
        <w:rFonts w:ascii="Courier New" w:hAnsi="Courier New" w:cs="Courier New" w:hint="default"/>
      </w:rPr>
    </w:lvl>
    <w:lvl w:ilvl="8" w:tplc="EFC4E3D0" w:tentative="1">
      <w:start w:val="1"/>
      <w:numFmt w:val="bullet"/>
      <w:lvlText w:val=""/>
      <w:lvlJc w:val="left"/>
      <w:pPr>
        <w:ind w:left="6480" w:hanging="360"/>
      </w:pPr>
      <w:rPr>
        <w:rFonts w:ascii="Wingdings" w:hAnsi="Wingdings" w:hint="default"/>
      </w:rPr>
    </w:lvl>
  </w:abstractNum>
  <w:abstractNum w:abstractNumId="2" w15:restartNumberingAfterBreak="0">
    <w:nsid w:val="0F211159"/>
    <w:multiLevelType w:val="hybridMultilevel"/>
    <w:tmpl w:val="63204E3C"/>
    <w:lvl w:ilvl="0" w:tplc="19DEA28C">
      <w:start w:val="1"/>
      <w:numFmt w:val="bullet"/>
      <w:lvlText w:val=""/>
      <w:lvlJc w:val="left"/>
      <w:pPr>
        <w:ind w:left="720" w:hanging="360"/>
      </w:pPr>
      <w:rPr>
        <w:rFonts w:ascii="Symbol" w:hAnsi="Symbol" w:hint="default"/>
      </w:rPr>
    </w:lvl>
    <w:lvl w:ilvl="1" w:tplc="75ACDAFC" w:tentative="1">
      <w:start w:val="1"/>
      <w:numFmt w:val="bullet"/>
      <w:lvlText w:val="o"/>
      <w:lvlJc w:val="left"/>
      <w:pPr>
        <w:ind w:left="1440" w:hanging="360"/>
      </w:pPr>
      <w:rPr>
        <w:rFonts w:ascii="Courier New" w:hAnsi="Courier New" w:cs="Courier New" w:hint="default"/>
      </w:rPr>
    </w:lvl>
    <w:lvl w:ilvl="2" w:tplc="A000B3CC" w:tentative="1">
      <w:start w:val="1"/>
      <w:numFmt w:val="bullet"/>
      <w:lvlText w:val=""/>
      <w:lvlJc w:val="left"/>
      <w:pPr>
        <w:ind w:left="2160" w:hanging="360"/>
      </w:pPr>
      <w:rPr>
        <w:rFonts w:ascii="Wingdings" w:hAnsi="Wingdings" w:hint="default"/>
      </w:rPr>
    </w:lvl>
    <w:lvl w:ilvl="3" w:tplc="394437D4" w:tentative="1">
      <w:start w:val="1"/>
      <w:numFmt w:val="bullet"/>
      <w:lvlText w:val=""/>
      <w:lvlJc w:val="left"/>
      <w:pPr>
        <w:ind w:left="2880" w:hanging="360"/>
      </w:pPr>
      <w:rPr>
        <w:rFonts w:ascii="Symbol" w:hAnsi="Symbol" w:hint="default"/>
      </w:rPr>
    </w:lvl>
    <w:lvl w:ilvl="4" w:tplc="0712B3CA" w:tentative="1">
      <w:start w:val="1"/>
      <w:numFmt w:val="bullet"/>
      <w:lvlText w:val="o"/>
      <w:lvlJc w:val="left"/>
      <w:pPr>
        <w:ind w:left="3600" w:hanging="360"/>
      </w:pPr>
      <w:rPr>
        <w:rFonts w:ascii="Courier New" w:hAnsi="Courier New" w:cs="Courier New" w:hint="default"/>
      </w:rPr>
    </w:lvl>
    <w:lvl w:ilvl="5" w:tplc="D98C5332" w:tentative="1">
      <w:start w:val="1"/>
      <w:numFmt w:val="bullet"/>
      <w:lvlText w:val=""/>
      <w:lvlJc w:val="left"/>
      <w:pPr>
        <w:ind w:left="4320" w:hanging="360"/>
      </w:pPr>
      <w:rPr>
        <w:rFonts w:ascii="Wingdings" w:hAnsi="Wingdings" w:hint="default"/>
      </w:rPr>
    </w:lvl>
    <w:lvl w:ilvl="6" w:tplc="0248F74C" w:tentative="1">
      <w:start w:val="1"/>
      <w:numFmt w:val="bullet"/>
      <w:lvlText w:val=""/>
      <w:lvlJc w:val="left"/>
      <w:pPr>
        <w:ind w:left="5040" w:hanging="360"/>
      </w:pPr>
      <w:rPr>
        <w:rFonts w:ascii="Symbol" w:hAnsi="Symbol" w:hint="default"/>
      </w:rPr>
    </w:lvl>
    <w:lvl w:ilvl="7" w:tplc="BDBC78A0" w:tentative="1">
      <w:start w:val="1"/>
      <w:numFmt w:val="bullet"/>
      <w:lvlText w:val="o"/>
      <w:lvlJc w:val="left"/>
      <w:pPr>
        <w:ind w:left="5760" w:hanging="360"/>
      </w:pPr>
      <w:rPr>
        <w:rFonts w:ascii="Courier New" w:hAnsi="Courier New" w:cs="Courier New" w:hint="default"/>
      </w:rPr>
    </w:lvl>
    <w:lvl w:ilvl="8" w:tplc="20269AA8" w:tentative="1">
      <w:start w:val="1"/>
      <w:numFmt w:val="bullet"/>
      <w:lvlText w:val=""/>
      <w:lvlJc w:val="left"/>
      <w:pPr>
        <w:ind w:left="6480" w:hanging="360"/>
      </w:pPr>
      <w:rPr>
        <w:rFonts w:ascii="Wingdings" w:hAnsi="Wingdings" w:hint="default"/>
      </w:rPr>
    </w:lvl>
  </w:abstractNum>
  <w:abstractNum w:abstractNumId="3" w15:restartNumberingAfterBreak="0">
    <w:nsid w:val="0FB82DAA"/>
    <w:multiLevelType w:val="hybridMultilevel"/>
    <w:tmpl w:val="E096A06E"/>
    <w:lvl w:ilvl="0" w:tplc="FFD2A842">
      <w:start w:val="1"/>
      <w:numFmt w:val="bullet"/>
      <w:lvlText w:val=""/>
      <w:lvlJc w:val="left"/>
      <w:pPr>
        <w:ind w:left="720" w:hanging="360"/>
      </w:pPr>
      <w:rPr>
        <w:rFonts w:ascii="Symbol" w:hAnsi="Symbol" w:hint="default"/>
      </w:rPr>
    </w:lvl>
    <w:lvl w:ilvl="1" w:tplc="9B8029B8" w:tentative="1">
      <w:start w:val="1"/>
      <w:numFmt w:val="bullet"/>
      <w:lvlText w:val="o"/>
      <w:lvlJc w:val="left"/>
      <w:pPr>
        <w:ind w:left="1440" w:hanging="360"/>
      </w:pPr>
      <w:rPr>
        <w:rFonts w:ascii="Courier New" w:hAnsi="Courier New" w:cs="Courier New" w:hint="default"/>
      </w:rPr>
    </w:lvl>
    <w:lvl w:ilvl="2" w:tplc="FD74FDFA" w:tentative="1">
      <w:start w:val="1"/>
      <w:numFmt w:val="bullet"/>
      <w:lvlText w:val=""/>
      <w:lvlJc w:val="left"/>
      <w:pPr>
        <w:ind w:left="2160" w:hanging="360"/>
      </w:pPr>
      <w:rPr>
        <w:rFonts w:ascii="Wingdings" w:hAnsi="Wingdings" w:hint="default"/>
      </w:rPr>
    </w:lvl>
    <w:lvl w:ilvl="3" w:tplc="10DC22EE" w:tentative="1">
      <w:start w:val="1"/>
      <w:numFmt w:val="bullet"/>
      <w:lvlText w:val=""/>
      <w:lvlJc w:val="left"/>
      <w:pPr>
        <w:ind w:left="2880" w:hanging="360"/>
      </w:pPr>
      <w:rPr>
        <w:rFonts w:ascii="Symbol" w:hAnsi="Symbol" w:hint="default"/>
      </w:rPr>
    </w:lvl>
    <w:lvl w:ilvl="4" w:tplc="62802D98" w:tentative="1">
      <w:start w:val="1"/>
      <w:numFmt w:val="bullet"/>
      <w:lvlText w:val="o"/>
      <w:lvlJc w:val="left"/>
      <w:pPr>
        <w:ind w:left="3600" w:hanging="360"/>
      </w:pPr>
      <w:rPr>
        <w:rFonts w:ascii="Courier New" w:hAnsi="Courier New" w:cs="Courier New" w:hint="default"/>
      </w:rPr>
    </w:lvl>
    <w:lvl w:ilvl="5" w:tplc="74708850" w:tentative="1">
      <w:start w:val="1"/>
      <w:numFmt w:val="bullet"/>
      <w:lvlText w:val=""/>
      <w:lvlJc w:val="left"/>
      <w:pPr>
        <w:ind w:left="4320" w:hanging="360"/>
      </w:pPr>
      <w:rPr>
        <w:rFonts w:ascii="Wingdings" w:hAnsi="Wingdings" w:hint="default"/>
      </w:rPr>
    </w:lvl>
    <w:lvl w:ilvl="6" w:tplc="0DA02124" w:tentative="1">
      <w:start w:val="1"/>
      <w:numFmt w:val="bullet"/>
      <w:lvlText w:val=""/>
      <w:lvlJc w:val="left"/>
      <w:pPr>
        <w:ind w:left="5040" w:hanging="360"/>
      </w:pPr>
      <w:rPr>
        <w:rFonts w:ascii="Symbol" w:hAnsi="Symbol" w:hint="default"/>
      </w:rPr>
    </w:lvl>
    <w:lvl w:ilvl="7" w:tplc="B8985698" w:tentative="1">
      <w:start w:val="1"/>
      <w:numFmt w:val="bullet"/>
      <w:lvlText w:val="o"/>
      <w:lvlJc w:val="left"/>
      <w:pPr>
        <w:ind w:left="5760" w:hanging="360"/>
      </w:pPr>
      <w:rPr>
        <w:rFonts w:ascii="Courier New" w:hAnsi="Courier New" w:cs="Courier New" w:hint="default"/>
      </w:rPr>
    </w:lvl>
    <w:lvl w:ilvl="8" w:tplc="824AF7E4" w:tentative="1">
      <w:start w:val="1"/>
      <w:numFmt w:val="bullet"/>
      <w:lvlText w:val=""/>
      <w:lvlJc w:val="left"/>
      <w:pPr>
        <w:ind w:left="6480" w:hanging="360"/>
      </w:pPr>
      <w:rPr>
        <w:rFonts w:ascii="Wingdings" w:hAnsi="Wingdings" w:hint="default"/>
      </w:rPr>
    </w:lvl>
  </w:abstractNum>
  <w:abstractNum w:abstractNumId="4" w15:restartNumberingAfterBreak="0">
    <w:nsid w:val="16A154AE"/>
    <w:multiLevelType w:val="hybridMultilevel"/>
    <w:tmpl w:val="B9706C56"/>
    <w:lvl w:ilvl="0" w:tplc="C98217A6">
      <w:start w:val="1"/>
      <w:numFmt w:val="bullet"/>
      <w:lvlText w:val=""/>
      <w:lvlJc w:val="left"/>
      <w:pPr>
        <w:ind w:left="720" w:hanging="360"/>
      </w:pPr>
      <w:rPr>
        <w:rFonts w:ascii="Symbol" w:hAnsi="Symbol" w:hint="default"/>
      </w:rPr>
    </w:lvl>
    <w:lvl w:ilvl="1" w:tplc="7F020C1A" w:tentative="1">
      <w:start w:val="1"/>
      <w:numFmt w:val="bullet"/>
      <w:lvlText w:val="o"/>
      <w:lvlJc w:val="left"/>
      <w:pPr>
        <w:ind w:left="1440" w:hanging="360"/>
      </w:pPr>
      <w:rPr>
        <w:rFonts w:ascii="Courier New" w:hAnsi="Courier New" w:cs="Courier New" w:hint="default"/>
      </w:rPr>
    </w:lvl>
    <w:lvl w:ilvl="2" w:tplc="AF7EEC0C" w:tentative="1">
      <w:start w:val="1"/>
      <w:numFmt w:val="bullet"/>
      <w:lvlText w:val=""/>
      <w:lvlJc w:val="left"/>
      <w:pPr>
        <w:ind w:left="2160" w:hanging="360"/>
      </w:pPr>
      <w:rPr>
        <w:rFonts w:ascii="Wingdings" w:hAnsi="Wingdings" w:hint="default"/>
      </w:rPr>
    </w:lvl>
    <w:lvl w:ilvl="3" w:tplc="2B561162" w:tentative="1">
      <w:start w:val="1"/>
      <w:numFmt w:val="bullet"/>
      <w:lvlText w:val=""/>
      <w:lvlJc w:val="left"/>
      <w:pPr>
        <w:ind w:left="2880" w:hanging="360"/>
      </w:pPr>
      <w:rPr>
        <w:rFonts w:ascii="Symbol" w:hAnsi="Symbol" w:hint="default"/>
      </w:rPr>
    </w:lvl>
    <w:lvl w:ilvl="4" w:tplc="608079DA" w:tentative="1">
      <w:start w:val="1"/>
      <w:numFmt w:val="bullet"/>
      <w:lvlText w:val="o"/>
      <w:lvlJc w:val="left"/>
      <w:pPr>
        <w:ind w:left="3600" w:hanging="360"/>
      </w:pPr>
      <w:rPr>
        <w:rFonts w:ascii="Courier New" w:hAnsi="Courier New" w:cs="Courier New" w:hint="default"/>
      </w:rPr>
    </w:lvl>
    <w:lvl w:ilvl="5" w:tplc="02AE4E84" w:tentative="1">
      <w:start w:val="1"/>
      <w:numFmt w:val="bullet"/>
      <w:lvlText w:val=""/>
      <w:lvlJc w:val="left"/>
      <w:pPr>
        <w:ind w:left="4320" w:hanging="360"/>
      </w:pPr>
      <w:rPr>
        <w:rFonts w:ascii="Wingdings" w:hAnsi="Wingdings" w:hint="default"/>
      </w:rPr>
    </w:lvl>
    <w:lvl w:ilvl="6" w:tplc="9A60DF5C" w:tentative="1">
      <w:start w:val="1"/>
      <w:numFmt w:val="bullet"/>
      <w:lvlText w:val=""/>
      <w:lvlJc w:val="left"/>
      <w:pPr>
        <w:ind w:left="5040" w:hanging="360"/>
      </w:pPr>
      <w:rPr>
        <w:rFonts w:ascii="Symbol" w:hAnsi="Symbol" w:hint="default"/>
      </w:rPr>
    </w:lvl>
    <w:lvl w:ilvl="7" w:tplc="5EA2D320" w:tentative="1">
      <w:start w:val="1"/>
      <w:numFmt w:val="bullet"/>
      <w:lvlText w:val="o"/>
      <w:lvlJc w:val="left"/>
      <w:pPr>
        <w:ind w:left="5760" w:hanging="360"/>
      </w:pPr>
      <w:rPr>
        <w:rFonts w:ascii="Courier New" w:hAnsi="Courier New" w:cs="Courier New" w:hint="default"/>
      </w:rPr>
    </w:lvl>
    <w:lvl w:ilvl="8" w:tplc="159E9202" w:tentative="1">
      <w:start w:val="1"/>
      <w:numFmt w:val="bullet"/>
      <w:lvlText w:val=""/>
      <w:lvlJc w:val="left"/>
      <w:pPr>
        <w:ind w:left="6480" w:hanging="360"/>
      </w:pPr>
      <w:rPr>
        <w:rFonts w:ascii="Wingdings" w:hAnsi="Wingdings" w:hint="default"/>
      </w:rPr>
    </w:lvl>
  </w:abstractNum>
  <w:abstractNum w:abstractNumId="5" w15:restartNumberingAfterBreak="0">
    <w:nsid w:val="1C593E37"/>
    <w:multiLevelType w:val="hybridMultilevel"/>
    <w:tmpl w:val="E564CBF2"/>
    <w:lvl w:ilvl="0" w:tplc="5080D3B6">
      <w:start w:val="1"/>
      <w:numFmt w:val="bullet"/>
      <w:lvlText w:val=""/>
      <w:lvlJc w:val="left"/>
      <w:pPr>
        <w:ind w:left="720" w:hanging="360"/>
      </w:pPr>
      <w:rPr>
        <w:rFonts w:ascii="Symbol" w:hAnsi="Symbol" w:hint="default"/>
      </w:rPr>
    </w:lvl>
    <w:lvl w:ilvl="1" w:tplc="65DE5984" w:tentative="1">
      <w:start w:val="1"/>
      <w:numFmt w:val="bullet"/>
      <w:lvlText w:val="o"/>
      <w:lvlJc w:val="left"/>
      <w:pPr>
        <w:ind w:left="1440" w:hanging="360"/>
      </w:pPr>
      <w:rPr>
        <w:rFonts w:ascii="Courier New" w:hAnsi="Courier New" w:cs="Courier New" w:hint="default"/>
      </w:rPr>
    </w:lvl>
    <w:lvl w:ilvl="2" w:tplc="78D063C0" w:tentative="1">
      <w:start w:val="1"/>
      <w:numFmt w:val="bullet"/>
      <w:lvlText w:val=""/>
      <w:lvlJc w:val="left"/>
      <w:pPr>
        <w:ind w:left="2160" w:hanging="360"/>
      </w:pPr>
      <w:rPr>
        <w:rFonts w:ascii="Wingdings" w:hAnsi="Wingdings" w:hint="default"/>
      </w:rPr>
    </w:lvl>
    <w:lvl w:ilvl="3" w:tplc="221CE958" w:tentative="1">
      <w:start w:val="1"/>
      <w:numFmt w:val="bullet"/>
      <w:lvlText w:val=""/>
      <w:lvlJc w:val="left"/>
      <w:pPr>
        <w:ind w:left="2880" w:hanging="360"/>
      </w:pPr>
      <w:rPr>
        <w:rFonts w:ascii="Symbol" w:hAnsi="Symbol" w:hint="default"/>
      </w:rPr>
    </w:lvl>
    <w:lvl w:ilvl="4" w:tplc="5CA23B74" w:tentative="1">
      <w:start w:val="1"/>
      <w:numFmt w:val="bullet"/>
      <w:lvlText w:val="o"/>
      <w:lvlJc w:val="left"/>
      <w:pPr>
        <w:ind w:left="3600" w:hanging="360"/>
      </w:pPr>
      <w:rPr>
        <w:rFonts w:ascii="Courier New" w:hAnsi="Courier New" w:cs="Courier New" w:hint="default"/>
      </w:rPr>
    </w:lvl>
    <w:lvl w:ilvl="5" w:tplc="534C0518" w:tentative="1">
      <w:start w:val="1"/>
      <w:numFmt w:val="bullet"/>
      <w:lvlText w:val=""/>
      <w:lvlJc w:val="left"/>
      <w:pPr>
        <w:ind w:left="4320" w:hanging="360"/>
      </w:pPr>
      <w:rPr>
        <w:rFonts w:ascii="Wingdings" w:hAnsi="Wingdings" w:hint="default"/>
      </w:rPr>
    </w:lvl>
    <w:lvl w:ilvl="6" w:tplc="D08ACAE8" w:tentative="1">
      <w:start w:val="1"/>
      <w:numFmt w:val="bullet"/>
      <w:lvlText w:val=""/>
      <w:lvlJc w:val="left"/>
      <w:pPr>
        <w:ind w:left="5040" w:hanging="360"/>
      </w:pPr>
      <w:rPr>
        <w:rFonts w:ascii="Symbol" w:hAnsi="Symbol" w:hint="default"/>
      </w:rPr>
    </w:lvl>
    <w:lvl w:ilvl="7" w:tplc="BAD64428" w:tentative="1">
      <w:start w:val="1"/>
      <w:numFmt w:val="bullet"/>
      <w:lvlText w:val="o"/>
      <w:lvlJc w:val="left"/>
      <w:pPr>
        <w:ind w:left="5760" w:hanging="360"/>
      </w:pPr>
      <w:rPr>
        <w:rFonts w:ascii="Courier New" w:hAnsi="Courier New" w:cs="Courier New" w:hint="default"/>
      </w:rPr>
    </w:lvl>
    <w:lvl w:ilvl="8" w:tplc="43C2F378" w:tentative="1">
      <w:start w:val="1"/>
      <w:numFmt w:val="bullet"/>
      <w:lvlText w:val=""/>
      <w:lvlJc w:val="left"/>
      <w:pPr>
        <w:ind w:left="6480" w:hanging="360"/>
      </w:pPr>
      <w:rPr>
        <w:rFonts w:ascii="Wingdings" w:hAnsi="Wingdings" w:hint="default"/>
      </w:rPr>
    </w:lvl>
  </w:abstractNum>
  <w:abstractNum w:abstractNumId="6" w15:restartNumberingAfterBreak="0">
    <w:nsid w:val="20576258"/>
    <w:multiLevelType w:val="hybridMultilevel"/>
    <w:tmpl w:val="43EE756C"/>
    <w:lvl w:ilvl="0" w:tplc="246CBA40">
      <w:start w:val="1"/>
      <w:numFmt w:val="lowerLetter"/>
      <w:lvlText w:val="%1)"/>
      <w:lvlJc w:val="left"/>
      <w:pPr>
        <w:ind w:left="720" w:hanging="360"/>
      </w:pPr>
      <w:rPr>
        <w:b w:val="0"/>
      </w:rPr>
    </w:lvl>
    <w:lvl w:ilvl="1" w:tplc="C37C10A2" w:tentative="1">
      <w:start w:val="1"/>
      <w:numFmt w:val="lowerLetter"/>
      <w:lvlText w:val="%2."/>
      <w:lvlJc w:val="left"/>
      <w:pPr>
        <w:ind w:left="1440" w:hanging="360"/>
      </w:pPr>
    </w:lvl>
    <w:lvl w:ilvl="2" w:tplc="76CCE156" w:tentative="1">
      <w:start w:val="1"/>
      <w:numFmt w:val="lowerRoman"/>
      <w:lvlText w:val="%3."/>
      <w:lvlJc w:val="right"/>
      <w:pPr>
        <w:ind w:left="2160" w:hanging="180"/>
      </w:pPr>
    </w:lvl>
    <w:lvl w:ilvl="3" w:tplc="2AE01CF0" w:tentative="1">
      <w:start w:val="1"/>
      <w:numFmt w:val="decimal"/>
      <w:lvlText w:val="%4."/>
      <w:lvlJc w:val="left"/>
      <w:pPr>
        <w:ind w:left="2880" w:hanging="360"/>
      </w:pPr>
    </w:lvl>
    <w:lvl w:ilvl="4" w:tplc="9ECA357E" w:tentative="1">
      <w:start w:val="1"/>
      <w:numFmt w:val="lowerLetter"/>
      <w:lvlText w:val="%5."/>
      <w:lvlJc w:val="left"/>
      <w:pPr>
        <w:ind w:left="3600" w:hanging="360"/>
      </w:pPr>
    </w:lvl>
    <w:lvl w:ilvl="5" w:tplc="77149B00" w:tentative="1">
      <w:start w:val="1"/>
      <w:numFmt w:val="lowerRoman"/>
      <w:lvlText w:val="%6."/>
      <w:lvlJc w:val="right"/>
      <w:pPr>
        <w:ind w:left="4320" w:hanging="180"/>
      </w:pPr>
    </w:lvl>
    <w:lvl w:ilvl="6" w:tplc="C4D6E8FA" w:tentative="1">
      <w:start w:val="1"/>
      <w:numFmt w:val="decimal"/>
      <w:lvlText w:val="%7."/>
      <w:lvlJc w:val="left"/>
      <w:pPr>
        <w:ind w:left="5040" w:hanging="360"/>
      </w:pPr>
    </w:lvl>
    <w:lvl w:ilvl="7" w:tplc="4A4E1630" w:tentative="1">
      <w:start w:val="1"/>
      <w:numFmt w:val="lowerLetter"/>
      <w:lvlText w:val="%8."/>
      <w:lvlJc w:val="left"/>
      <w:pPr>
        <w:ind w:left="5760" w:hanging="360"/>
      </w:pPr>
    </w:lvl>
    <w:lvl w:ilvl="8" w:tplc="A5AA18E8" w:tentative="1">
      <w:start w:val="1"/>
      <w:numFmt w:val="lowerRoman"/>
      <w:lvlText w:val="%9."/>
      <w:lvlJc w:val="right"/>
      <w:pPr>
        <w:ind w:left="6480" w:hanging="180"/>
      </w:pPr>
    </w:lvl>
  </w:abstractNum>
  <w:abstractNum w:abstractNumId="7" w15:restartNumberingAfterBreak="0">
    <w:nsid w:val="21974E35"/>
    <w:multiLevelType w:val="hybridMultilevel"/>
    <w:tmpl w:val="15167590"/>
    <w:lvl w:ilvl="0" w:tplc="481603D6">
      <w:start w:val="1"/>
      <w:numFmt w:val="bullet"/>
      <w:lvlText w:val=""/>
      <w:lvlJc w:val="left"/>
      <w:pPr>
        <w:ind w:left="720" w:hanging="360"/>
      </w:pPr>
      <w:rPr>
        <w:rFonts w:ascii="Symbol" w:hAnsi="Symbol" w:hint="default"/>
      </w:rPr>
    </w:lvl>
    <w:lvl w:ilvl="1" w:tplc="6ADC0CCC" w:tentative="1">
      <w:start w:val="1"/>
      <w:numFmt w:val="bullet"/>
      <w:lvlText w:val="o"/>
      <w:lvlJc w:val="left"/>
      <w:pPr>
        <w:ind w:left="1440" w:hanging="360"/>
      </w:pPr>
      <w:rPr>
        <w:rFonts w:ascii="Courier New" w:hAnsi="Courier New" w:cs="Courier New" w:hint="default"/>
      </w:rPr>
    </w:lvl>
    <w:lvl w:ilvl="2" w:tplc="465A632E" w:tentative="1">
      <w:start w:val="1"/>
      <w:numFmt w:val="bullet"/>
      <w:lvlText w:val=""/>
      <w:lvlJc w:val="left"/>
      <w:pPr>
        <w:ind w:left="2160" w:hanging="360"/>
      </w:pPr>
      <w:rPr>
        <w:rFonts w:ascii="Wingdings" w:hAnsi="Wingdings" w:hint="default"/>
      </w:rPr>
    </w:lvl>
    <w:lvl w:ilvl="3" w:tplc="301C306C" w:tentative="1">
      <w:start w:val="1"/>
      <w:numFmt w:val="bullet"/>
      <w:lvlText w:val=""/>
      <w:lvlJc w:val="left"/>
      <w:pPr>
        <w:ind w:left="2880" w:hanging="360"/>
      </w:pPr>
      <w:rPr>
        <w:rFonts w:ascii="Symbol" w:hAnsi="Symbol" w:hint="default"/>
      </w:rPr>
    </w:lvl>
    <w:lvl w:ilvl="4" w:tplc="162AA5AA" w:tentative="1">
      <w:start w:val="1"/>
      <w:numFmt w:val="bullet"/>
      <w:lvlText w:val="o"/>
      <w:lvlJc w:val="left"/>
      <w:pPr>
        <w:ind w:left="3600" w:hanging="360"/>
      </w:pPr>
      <w:rPr>
        <w:rFonts w:ascii="Courier New" w:hAnsi="Courier New" w:cs="Courier New" w:hint="default"/>
      </w:rPr>
    </w:lvl>
    <w:lvl w:ilvl="5" w:tplc="DF88F290" w:tentative="1">
      <w:start w:val="1"/>
      <w:numFmt w:val="bullet"/>
      <w:lvlText w:val=""/>
      <w:lvlJc w:val="left"/>
      <w:pPr>
        <w:ind w:left="4320" w:hanging="360"/>
      </w:pPr>
      <w:rPr>
        <w:rFonts w:ascii="Wingdings" w:hAnsi="Wingdings" w:hint="default"/>
      </w:rPr>
    </w:lvl>
    <w:lvl w:ilvl="6" w:tplc="403A75C8" w:tentative="1">
      <w:start w:val="1"/>
      <w:numFmt w:val="bullet"/>
      <w:lvlText w:val=""/>
      <w:lvlJc w:val="left"/>
      <w:pPr>
        <w:ind w:left="5040" w:hanging="360"/>
      </w:pPr>
      <w:rPr>
        <w:rFonts w:ascii="Symbol" w:hAnsi="Symbol" w:hint="default"/>
      </w:rPr>
    </w:lvl>
    <w:lvl w:ilvl="7" w:tplc="0A7A622E" w:tentative="1">
      <w:start w:val="1"/>
      <w:numFmt w:val="bullet"/>
      <w:lvlText w:val="o"/>
      <w:lvlJc w:val="left"/>
      <w:pPr>
        <w:ind w:left="5760" w:hanging="360"/>
      </w:pPr>
      <w:rPr>
        <w:rFonts w:ascii="Courier New" w:hAnsi="Courier New" w:cs="Courier New" w:hint="default"/>
      </w:rPr>
    </w:lvl>
    <w:lvl w:ilvl="8" w:tplc="EE6A0A76" w:tentative="1">
      <w:start w:val="1"/>
      <w:numFmt w:val="bullet"/>
      <w:lvlText w:val=""/>
      <w:lvlJc w:val="left"/>
      <w:pPr>
        <w:ind w:left="6480" w:hanging="360"/>
      </w:pPr>
      <w:rPr>
        <w:rFonts w:ascii="Wingdings" w:hAnsi="Wingdings" w:hint="default"/>
      </w:rPr>
    </w:lvl>
  </w:abstractNum>
  <w:abstractNum w:abstractNumId="8" w15:restartNumberingAfterBreak="0">
    <w:nsid w:val="25E04403"/>
    <w:multiLevelType w:val="hybridMultilevel"/>
    <w:tmpl w:val="BA72518E"/>
    <w:lvl w:ilvl="0" w:tplc="B05AFE98">
      <w:start w:val="1"/>
      <w:numFmt w:val="bullet"/>
      <w:lvlText w:val=""/>
      <w:lvlJc w:val="left"/>
      <w:pPr>
        <w:ind w:left="720" w:hanging="360"/>
      </w:pPr>
      <w:rPr>
        <w:rFonts w:ascii="Symbol" w:hAnsi="Symbol" w:hint="default"/>
      </w:rPr>
    </w:lvl>
    <w:lvl w:ilvl="1" w:tplc="D97E5966" w:tentative="1">
      <w:start w:val="1"/>
      <w:numFmt w:val="bullet"/>
      <w:lvlText w:val="o"/>
      <w:lvlJc w:val="left"/>
      <w:pPr>
        <w:ind w:left="1440" w:hanging="360"/>
      </w:pPr>
      <w:rPr>
        <w:rFonts w:ascii="Courier New" w:hAnsi="Courier New" w:cs="Courier New" w:hint="default"/>
      </w:rPr>
    </w:lvl>
    <w:lvl w:ilvl="2" w:tplc="1496239A" w:tentative="1">
      <w:start w:val="1"/>
      <w:numFmt w:val="bullet"/>
      <w:lvlText w:val=""/>
      <w:lvlJc w:val="left"/>
      <w:pPr>
        <w:ind w:left="2160" w:hanging="360"/>
      </w:pPr>
      <w:rPr>
        <w:rFonts w:ascii="Wingdings" w:hAnsi="Wingdings" w:hint="default"/>
      </w:rPr>
    </w:lvl>
    <w:lvl w:ilvl="3" w:tplc="4F72445A" w:tentative="1">
      <w:start w:val="1"/>
      <w:numFmt w:val="bullet"/>
      <w:lvlText w:val=""/>
      <w:lvlJc w:val="left"/>
      <w:pPr>
        <w:ind w:left="2880" w:hanging="360"/>
      </w:pPr>
      <w:rPr>
        <w:rFonts w:ascii="Symbol" w:hAnsi="Symbol" w:hint="default"/>
      </w:rPr>
    </w:lvl>
    <w:lvl w:ilvl="4" w:tplc="C13A534C" w:tentative="1">
      <w:start w:val="1"/>
      <w:numFmt w:val="bullet"/>
      <w:lvlText w:val="o"/>
      <w:lvlJc w:val="left"/>
      <w:pPr>
        <w:ind w:left="3600" w:hanging="360"/>
      </w:pPr>
      <w:rPr>
        <w:rFonts w:ascii="Courier New" w:hAnsi="Courier New" w:cs="Courier New" w:hint="default"/>
      </w:rPr>
    </w:lvl>
    <w:lvl w:ilvl="5" w:tplc="F56A86AC" w:tentative="1">
      <w:start w:val="1"/>
      <w:numFmt w:val="bullet"/>
      <w:lvlText w:val=""/>
      <w:lvlJc w:val="left"/>
      <w:pPr>
        <w:ind w:left="4320" w:hanging="360"/>
      </w:pPr>
      <w:rPr>
        <w:rFonts w:ascii="Wingdings" w:hAnsi="Wingdings" w:hint="default"/>
      </w:rPr>
    </w:lvl>
    <w:lvl w:ilvl="6" w:tplc="D83AC434" w:tentative="1">
      <w:start w:val="1"/>
      <w:numFmt w:val="bullet"/>
      <w:lvlText w:val=""/>
      <w:lvlJc w:val="left"/>
      <w:pPr>
        <w:ind w:left="5040" w:hanging="360"/>
      </w:pPr>
      <w:rPr>
        <w:rFonts w:ascii="Symbol" w:hAnsi="Symbol" w:hint="default"/>
      </w:rPr>
    </w:lvl>
    <w:lvl w:ilvl="7" w:tplc="ADD8DCAC" w:tentative="1">
      <w:start w:val="1"/>
      <w:numFmt w:val="bullet"/>
      <w:lvlText w:val="o"/>
      <w:lvlJc w:val="left"/>
      <w:pPr>
        <w:ind w:left="5760" w:hanging="360"/>
      </w:pPr>
      <w:rPr>
        <w:rFonts w:ascii="Courier New" w:hAnsi="Courier New" w:cs="Courier New" w:hint="default"/>
      </w:rPr>
    </w:lvl>
    <w:lvl w:ilvl="8" w:tplc="6A62AFB4" w:tentative="1">
      <w:start w:val="1"/>
      <w:numFmt w:val="bullet"/>
      <w:lvlText w:val=""/>
      <w:lvlJc w:val="left"/>
      <w:pPr>
        <w:ind w:left="6480" w:hanging="360"/>
      </w:pPr>
      <w:rPr>
        <w:rFonts w:ascii="Wingdings" w:hAnsi="Wingdings" w:hint="default"/>
      </w:rPr>
    </w:lvl>
  </w:abstractNum>
  <w:abstractNum w:abstractNumId="9" w15:restartNumberingAfterBreak="0">
    <w:nsid w:val="25E57902"/>
    <w:multiLevelType w:val="hybridMultilevel"/>
    <w:tmpl w:val="0526F2A0"/>
    <w:lvl w:ilvl="0" w:tplc="16260320">
      <w:start w:val="1"/>
      <w:numFmt w:val="bullet"/>
      <w:lvlText w:val=""/>
      <w:lvlJc w:val="left"/>
      <w:pPr>
        <w:ind w:left="720" w:hanging="360"/>
      </w:pPr>
      <w:rPr>
        <w:rFonts w:ascii="Symbol" w:hAnsi="Symbol" w:hint="default"/>
      </w:rPr>
    </w:lvl>
    <w:lvl w:ilvl="1" w:tplc="1B66A106" w:tentative="1">
      <w:start w:val="1"/>
      <w:numFmt w:val="bullet"/>
      <w:lvlText w:val="o"/>
      <w:lvlJc w:val="left"/>
      <w:pPr>
        <w:ind w:left="1440" w:hanging="360"/>
      </w:pPr>
      <w:rPr>
        <w:rFonts w:ascii="Courier New" w:hAnsi="Courier New" w:cs="Courier New" w:hint="default"/>
      </w:rPr>
    </w:lvl>
    <w:lvl w:ilvl="2" w:tplc="D934296A" w:tentative="1">
      <w:start w:val="1"/>
      <w:numFmt w:val="bullet"/>
      <w:lvlText w:val=""/>
      <w:lvlJc w:val="left"/>
      <w:pPr>
        <w:ind w:left="2160" w:hanging="360"/>
      </w:pPr>
      <w:rPr>
        <w:rFonts w:ascii="Wingdings" w:hAnsi="Wingdings" w:hint="default"/>
      </w:rPr>
    </w:lvl>
    <w:lvl w:ilvl="3" w:tplc="5074CA78" w:tentative="1">
      <w:start w:val="1"/>
      <w:numFmt w:val="bullet"/>
      <w:lvlText w:val=""/>
      <w:lvlJc w:val="left"/>
      <w:pPr>
        <w:ind w:left="2880" w:hanging="360"/>
      </w:pPr>
      <w:rPr>
        <w:rFonts w:ascii="Symbol" w:hAnsi="Symbol" w:hint="default"/>
      </w:rPr>
    </w:lvl>
    <w:lvl w:ilvl="4" w:tplc="FE36F416" w:tentative="1">
      <w:start w:val="1"/>
      <w:numFmt w:val="bullet"/>
      <w:lvlText w:val="o"/>
      <w:lvlJc w:val="left"/>
      <w:pPr>
        <w:ind w:left="3600" w:hanging="360"/>
      </w:pPr>
      <w:rPr>
        <w:rFonts w:ascii="Courier New" w:hAnsi="Courier New" w:cs="Courier New" w:hint="default"/>
      </w:rPr>
    </w:lvl>
    <w:lvl w:ilvl="5" w:tplc="70E0CFF4" w:tentative="1">
      <w:start w:val="1"/>
      <w:numFmt w:val="bullet"/>
      <w:lvlText w:val=""/>
      <w:lvlJc w:val="left"/>
      <w:pPr>
        <w:ind w:left="4320" w:hanging="360"/>
      </w:pPr>
      <w:rPr>
        <w:rFonts w:ascii="Wingdings" w:hAnsi="Wingdings" w:hint="default"/>
      </w:rPr>
    </w:lvl>
    <w:lvl w:ilvl="6" w:tplc="3E722B4C" w:tentative="1">
      <w:start w:val="1"/>
      <w:numFmt w:val="bullet"/>
      <w:lvlText w:val=""/>
      <w:lvlJc w:val="left"/>
      <w:pPr>
        <w:ind w:left="5040" w:hanging="360"/>
      </w:pPr>
      <w:rPr>
        <w:rFonts w:ascii="Symbol" w:hAnsi="Symbol" w:hint="default"/>
      </w:rPr>
    </w:lvl>
    <w:lvl w:ilvl="7" w:tplc="774293CC" w:tentative="1">
      <w:start w:val="1"/>
      <w:numFmt w:val="bullet"/>
      <w:lvlText w:val="o"/>
      <w:lvlJc w:val="left"/>
      <w:pPr>
        <w:ind w:left="5760" w:hanging="360"/>
      </w:pPr>
      <w:rPr>
        <w:rFonts w:ascii="Courier New" w:hAnsi="Courier New" w:cs="Courier New" w:hint="default"/>
      </w:rPr>
    </w:lvl>
    <w:lvl w:ilvl="8" w:tplc="8FC020C6" w:tentative="1">
      <w:start w:val="1"/>
      <w:numFmt w:val="bullet"/>
      <w:lvlText w:val=""/>
      <w:lvlJc w:val="left"/>
      <w:pPr>
        <w:ind w:left="6480" w:hanging="360"/>
      </w:pPr>
      <w:rPr>
        <w:rFonts w:ascii="Wingdings" w:hAnsi="Wingdings" w:hint="default"/>
      </w:rPr>
    </w:lvl>
  </w:abstractNum>
  <w:abstractNum w:abstractNumId="10" w15:restartNumberingAfterBreak="0">
    <w:nsid w:val="27F054DF"/>
    <w:multiLevelType w:val="hybridMultilevel"/>
    <w:tmpl w:val="496648A4"/>
    <w:lvl w:ilvl="0" w:tplc="EDDCAA7E">
      <w:start w:val="1"/>
      <w:numFmt w:val="bullet"/>
      <w:lvlText w:val=""/>
      <w:lvlJc w:val="left"/>
      <w:pPr>
        <w:ind w:left="720" w:hanging="360"/>
      </w:pPr>
      <w:rPr>
        <w:rFonts w:ascii="Symbol" w:hAnsi="Symbol" w:hint="default"/>
      </w:rPr>
    </w:lvl>
    <w:lvl w:ilvl="1" w:tplc="17BE24E6" w:tentative="1">
      <w:start w:val="1"/>
      <w:numFmt w:val="bullet"/>
      <w:lvlText w:val="o"/>
      <w:lvlJc w:val="left"/>
      <w:pPr>
        <w:ind w:left="1440" w:hanging="360"/>
      </w:pPr>
      <w:rPr>
        <w:rFonts w:ascii="Courier New" w:hAnsi="Courier New" w:cs="Courier New" w:hint="default"/>
      </w:rPr>
    </w:lvl>
    <w:lvl w:ilvl="2" w:tplc="0324EDEA" w:tentative="1">
      <w:start w:val="1"/>
      <w:numFmt w:val="bullet"/>
      <w:lvlText w:val=""/>
      <w:lvlJc w:val="left"/>
      <w:pPr>
        <w:ind w:left="2160" w:hanging="360"/>
      </w:pPr>
      <w:rPr>
        <w:rFonts w:ascii="Wingdings" w:hAnsi="Wingdings" w:hint="default"/>
      </w:rPr>
    </w:lvl>
    <w:lvl w:ilvl="3" w:tplc="E48A08AC" w:tentative="1">
      <w:start w:val="1"/>
      <w:numFmt w:val="bullet"/>
      <w:lvlText w:val=""/>
      <w:lvlJc w:val="left"/>
      <w:pPr>
        <w:ind w:left="2880" w:hanging="360"/>
      </w:pPr>
      <w:rPr>
        <w:rFonts w:ascii="Symbol" w:hAnsi="Symbol" w:hint="default"/>
      </w:rPr>
    </w:lvl>
    <w:lvl w:ilvl="4" w:tplc="3176EE42" w:tentative="1">
      <w:start w:val="1"/>
      <w:numFmt w:val="bullet"/>
      <w:lvlText w:val="o"/>
      <w:lvlJc w:val="left"/>
      <w:pPr>
        <w:ind w:left="3600" w:hanging="360"/>
      </w:pPr>
      <w:rPr>
        <w:rFonts w:ascii="Courier New" w:hAnsi="Courier New" w:cs="Courier New" w:hint="default"/>
      </w:rPr>
    </w:lvl>
    <w:lvl w:ilvl="5" w:tplc="13761AB6" w:tentative="1">
      <w:start w:val="1"/>
      <w:numFmt w:val="bullet"/>
      <w:lvlText w:val=""/>
      <w:lvlJc w:val="left"/>
      <w:pPr>
        <w:ind w:left="4320" w:hanging="360"/>
      </w:pPr>
      <w:rPr>
        <w:rFonts w:ascii="Wingdings" w:hAnsi="Wingdings" w:hint="default"/>
      </w:rPr>
    </w:lvl>
    <w:lvl w:ilvl="6" w:tplc="29F2827E" w:tentative="1">
      <w:start w:val="1"/>
      <w:numFmt w:val="bullet"/>
      <w:lvlText w:val=""/>
      <w:lvlJc w:val="left"/>
      <w:pPr>
        <w:ind w:left="5040" w:hanging="360"/>
      </w:pPr>
      <w:rPr>
        <w:rFonts w:ascii="Symbol" w:hAnsi="Symbol" w:hint="default"/>
      </w:rPr>
    </w:lvl>
    <w:lvl w:ilvl="7" w:tplc="8800E32E" w:tentative="1">
      <w:start w:val="1"/>
      <w:numFmt w:val="bullet"/>
      <w:lvlText w:val="o"/>
      <w:lvlJc w:val="left"/>
      <w:pPr>
        <w:ind w:left="5760" w:hanging="360"/>
      </w:pPr>
      <w:rPr>
        <w:rFonts w:ascii="Courier New" w:hAnsi="Courier New" w:cs="Courier New" w:hint="default"/>
      </w:rPr>
    </w:lvl>
    <w:lvl w:ilvl="8" w:tplc="F0CEA2F0" w:tentative="1">
      <w:start w:val="1"/>
      <w:numFmt w:val="bullet"/>
      <w:lvlText w:val=""/>
      <w:lvlJc w:val="left"/>
      <w:pPr>
        <w:ind w:left="6480" w:hanging="360"/>
      </w:pPr>
      <w:rPr>
        <w:rFonts w:ascii="Wingdings" w:hAnsi="Wingdings" w:hint="default"/>
      </w:rPr>
    </w:lvl>
  </w:abstractNum>
  <w:abstractNum w:abstractNumId="11" w15:restartNumberingAfterBreak="0">
    <w:nsid w:val="2C61341C"/>
    <w:multiLevelType w:val="hybridMultilevel"/>
    <w:tmpl w:val="B082FA0C"/>
    <w:lvl w:ilvl="0" w:tplc="1900639A">
      <w:start w:val="1"/>
      <w:numFmt w:val="bullet"/>
      <w:lvlText w:val=""/>
      <w:lvlJc w:val="left"/>
      <w:pPr>
        <w:ind w:left="720" w:hanging="360"/>
      </w:pPr>
      <w:rPr>
        <w:rFonts w:ascii="Symbol" w:hAnsi="Symbol" w:hint="default"/>
      </w:rPr>
    </w:lvl>
    <w:lvl w:ilvl="1" w:tplc="79C4CCB4" w:tentative="1">
      <w:start w:val="1"/>
      <w:numFmt w:val="bullet"/>
      <w:lvlText w:val="o"/>
      <w:lvlJc w:val="left"/>
      <w:pPr>
        <w:ind w:left="1440" w:hanging="360"/>
      </w:pPr>
      <w:rPr>
        <w:rFonts w:ascii="Courier New" w:hAnsi="Courier New" w:cs="Courier New" w:hint="default"/>
      </w:rPr>
    </w:lvl>
    <w:lvl w:ilvl="2" w:tplc="ACC6B956" w:tentative="1">
      <w:start w:val="1"/>
      <w:numFmt w:val="bullet"/>
      <w:lvlText w:val=""/>
      <w:lvlJc w:val="left"/>
      <w:pPr>
        <w:ind w:left="2160" w:hanging="360"/>
      </w:pPr>
      <w:rPr>
        <w:rFonts w:ascii="Wingdings" w:hAnsi="Wingdings" w:hint="default"/>
      </w:rPr>
    </w:lvl>
    <w:lvl w:ilvl="3" w:tplc="A1FA6550" w:tentative="1">
      <w:start w:val="1"/>
      <w:numFmt w:val="bullet"/>
      <w:lvlText w:val=""/>
      <w:lvlJc w:val="left"/>
      <w:pPr>
        <w:ind w:left="2880" w:hanging="360"/>
      </w:pPr>
      <w:rPr>
        <w:rFonts w:ascii="Symbol" w:hAnsi="Symbol" w:hint="default"/>
      </w:rPr>
    </w:lvl>
    <w:lvl w:ilvl="4" w:tplc="270EA794" w:tentative="1">
      <w:start w:val="1"/>
      <w:numFmt w:val="bullet"/>
      <w:lvlText w:val="o"/>
      <w:lvlJc w:val="left"/>
      <w:pPr>
        <w:ind w:left="3600" w:hanging="360"/>
      </w:pPr>
      <w:rPr>
        <w:rFonts w:ascii="Courier New" w:hAnsi="Courier New" w:cs="Courier New" w:hint="default"/>
      </w:rPr>
    </w:lvl>
    <w:lvl w:ilvl="5" w:tplc="4802D49A" w:tentative="1">
      <w:start w:val="1"/>
      <w:numFmt w:val="bullet"/>
      <w:lvlText w:val=""/>
      <w:lvlJc w:val="left"/>
      <w:pPr>
        <w:ind w:left="4320" w:hanging="360"/>
      </w:pPr>
      <w:rPr>
        <w:rFonts w:ascii="Wingdings" w:hAnsi="Wingdings" w:hint="default"/>
      </w:rPr>
    </w:lvl>
    <w:lvl w:ilvl="6" w:tplc="CA325D14" w:tentative="1">
      <w:start w:val="1"/>
      <w:numFmt w:val="bullet"/>
      <w:lvlText w:val=""/>
      <w:lvlJc w:val="left"/>
      <w:pPr>
        <w:ind w:left="5040" w:hanging="360"/>
      </w:pPr>
      <w:rPr>
        <w:rFonts w:ascii="Symbol" w:hAnsi="Symbol" w:hint="default"/>
      </w:rPr>
    </w:lvl>
    <w:lvl w:ilvl="7" w:tplc="3FD40214" w:tentative="1">
      <w:start w:val="1"/>
      <w:numFmt w:val="bullet"/>
      <w:lvlText w:val="o"/>
      <w:lvlJc w:val="left"/>
      <w:pPr>
        <w:ind w:left="5760" w:hanging="360"/>
      </w:pPr>
      <w:rPr>
        <w:rFonts w:ascii="Courier New" w:hAnsi="Courier New" w:cs="Courier New" w:hint="default"/>
      </w:rPr>
    </w:lvl>
    <w:lvl w:ilvl="8" w:tplc="F44803D4" w:tentative="1">
      <w:start w:val="1"/>
      <w:numFmt w:val="bullet"/>
      <w:lvlText w:val=""/>
      <w:lvlJc w:val="left"/>
      <w:pPr>
        <w:ind w:left="6480" w:hanging="360"/>
      </w:pPr>
      <w:rPr>
        <w:rFonts w:ascii="Wingdings" w:hAnsi="Wingdings" w:hint="default"/>
      </w:rPr>
    </w:lvl>
  </w:abstractNum>
  <w:abstractNum w:abstractNumId="12" w15:restartNumberingAfterBreak="0">
    <w:nsid w:val="31F12B63"/>
    <w:multiLevelType w:val="hybridMultilevel"/>
    <w:tmpl w:val="E15C2CF6"/>
    <w:lvl w:ilvl="0" w:tplc="283270A0">
      <w:start w:val="1"/>
      <w:numFmt w:val="bullet"/>
      <w:lvlText w:val=""/>
      <w:lvlJc w:val="left"/>
      <w:pPr>
        <w:ind w:left="1080" w:hanging="360"/>
      </w:pPr>
      <w:rPr>
        <w:rFonts w:ascii="Symbol" w:hAnsi="Symbol" w:hint="default"/>
      </w:rPr>
    </w:lvl>
    <w:lvl w:ilvl="1" w:tplc="334A2A30" w:tentative="1">
      <w:start w:val="1"/>
      <w:numFmt w:val="bullet"/>
      <w:lvlText w:val="o"/>
      <w:lvlJc w:val="left"/>
      <w:pPr>
        <w:ind w:left="1800" w:hanging="360"/>
      </w:pPr>
      <w:rPr>
        <w:rFonts w:ascii="Courier New" w:hAnsi="Courier New" w:cs="Courier New" w:hint="default"/>
      </w:rPr>
    </w:lvl>
    <w:lvl w:ilvl="2" w:tplc="D1286204" w:tentative="1">
      <w:start w:val="1"/>
      <w:numFmt w:val="bullet"/>
      <w:lvlText w:val=""/>
      <w:lvlJc w:val="left"/>
      <w:pPr>
        <w:ind w:left="2520" w:hanging="360"/>
      </w:pPr>
      <w:rPr>
        <w:rFonts w:ascii="Wingdings" w:hAnsi="Wingdings" w:hint="default"/>
      </w:rPr>
    </w:lvl>
    <w:lvl w:ilvl="3" w:tplc="B796994C" w:tentative="1">
      <w:start w:val="1"/>
      <w:numFmt w:val="bullet"/>
      <w:lvlText w:val=""/>
      <w:lvlJc w:val="left"/>
      <w:pPr>
        <w:ind w:left="3240" w:hanging="360"/>
      </w:pPr>
      <w:rPr>
        <w:rFonts w:ascii="Symbol" w:hAnsi="Symbol" w:hint="default"/>
      </w:rPr>
    </w:lvl>
    <w:lvl w:ilvl="4" w:tplc="7DA218AE" w:tentative="1">
      <w:start w:val="1"/>
      <w:numFmt w:val="bullet"/>
      <w:lvlText w:val="o"/>
      <w:lvlJc w:val="left"/>
      <w:pPr>
        <w:ind w:left="3960" w:hanging="360"/>
      </w:pPr>
      <w:rPr>
        <w:rFonts w:ascii="Courier New" w:hAnsi="Courier New" w:cs="Courier New" w:hint="default"/>
      </w:rPr>
    </w:lvl>
    <w:lvl w:ilvl="5" w:tplc="1B8E570A" w:tentative="1">
      <w:start w:val="1"/>
      <w:numFmt w:val="bullet"/>
      <w:lvlText w:val=""/>
      <w:lvlJc w:val="left"/>
      <w:pPr>
        <w:ind w:left="4680" w:hanging="360"/>
      </w:pPr>
      <w:rPr>
        <w:rFonts w:ascii="Wingdings" w:hAnsi="Wingdings" w:hint="default"/>
      </w:rPr>
    </w:lvl>
    <w:lvl w:ilvl="6" w:tplc="6E66AED2" w:tentative="1">
      <w:start w:val="1"/>
      <w:numFmt w:val="bullet"/>
      <w:lvlText w:val=""/>
      <w:lvlJc w:val="left"/>
      <w:pPr>
        <w:ind w:left="5400" w:hanging="360"/>
      </w:pPr>
      <w:rPr>
        <w:rFonts w:ascii="Symbol" w:hAnsi="Symbol" w:hint="default"/>
      </w:rPr>
    </w:lvl>
    <w:lvl w:ilvl="7" w:tplc="37BC9088" w:tentative="1">
      <w:start w:val="1"/>
      <w:numFmt w:val="bullet"/>
      <w:lvlText w:val="o"/>
      <w:lvlJc w:val="left"/>
      <w:pPr>
        <w:ind w:left="6120" w:hanging="360"/>
      </w:pPr>
      <w:rPr>
        <w:rFonts w:ascii="Courier New" w:hAnsi="Courier New" w:cs="Courier New" w:hint="default"/>
      </w:rPr>
    </w:lvl>
    <w:lvl w:ilvl="8" w:tplc="1ADE3EB0" w:tentative="1">
      <w:start w:val="1"/>
      <w:numFmt w:val="bullet"/>
      <w:lvlText w:val=""/>
      <w:lvlJc w:val="left"/>
      <w:pPr>
        <w:ind w:left="6840" w:hanging="360"/>
      </w:pPr>
      <w:rPr>
        <w:rFonts w:ascii="Wingdings" w:hAnsi="Wingdings" w:hint="default"/>
      </w:rPr>
    </w:lvl>
  </w:abstractNum>
  <w:abstractNum w:abstractNumId="13" w15:restartNumberingAfterBreak="0">
    <w:nsid w:val="47A37DCC"/>
    <w:multiLevelType w:val="hybridMultilevel"/>
    <w:tmpl w:val="91029FE4"/>
    <w:lvl w:ilvl="0" w:tplc="543865BE">
      <w:start w:val="1"/>
      <w:numFmt w:val="bullet"/>
      <w:lvlText w:val=""/>
      <w:lvlJc w:val="left"/>
      <w:pPr>
        <w:ind w:left="720" w:hanging="360"/>
      </w:pPr>
      <w:rPr>
        <w:rFonts w:ascii="Symbol" w:hAnsi="Symbol" w:hint="default"/>
      </w:rPr>
    </w:lvl>
    <w:lvl w:ilvl="1" w:tplc="AFB40D9E" w:tentative="1">
      <w:start w:val="1"/>
      <w:numFmt w:val="bullet"/>
      <w:lvlText w:val="o"/>
      <w:lvlJc w:val="left"/>
      <w:pPr>
        <w:ind w:left="1440" w:hanging="360"/>
      </w:pPr>
      <w:rPr>
        <w:rFonts w:ascii="Courier New" w:hAnsi="Courier New" w:cs="Courier New" w:hint="default"/>
      </w:rPr>
    </w:lvl>
    <w:lvl w:ilvl="2" w:tplc="D102ED4C" w:tentative="1">
      <w:start w:val="1"/>
      <w:numFmt w:val="bullet"/>
      <w:lvlText w:val=""/>
      <w:lvlJc w:val="left"/>
      <w:pPr>
        <w:ind w:left="2160" w:hanging="360"/>
      </w:pPr>
      <w:rPr>
        <w:rFonts w:ascii="Wingdings" w:hAnsi="Wingdings" w:hint="default"/>
      </w:rPr>
    </w:lvl>
    <w:lvl w:ilvl="3" w:tplc="429CDEB6" w:tentative="1">
      <w:start w:val="1"/>
      <w:numFmt w:val="bullet"/>
      <w:lvlText w:val=""/>
      <w:lvlJc w:val="left"/>
      <w:pPr>
        <w:ind w:left="2880" w:hanging="360"/>
      </w:pPr>
      <w:rPr>
        <w:rFonts w:ascii="Symbol" w:hAnsi="Symbol" w:hint="default"/>
      </w:rPr>
    </w:lvl>
    <w:lvl w:ilvl="4" w:tplc="6F187686" w:tentative="1">
      <w:start w:val="1"/>
      <w:numFmt w:val="bullet"/>
      <w:lvlText w:val="o"/>
      <w:lvlJc w:val="left"/>
      <w:pPr>
        <w:ind w:left="3600" w:hanging="360"/>
      </w:pPr>
      <w:rPr>
        <w:rFonts w:ascii="Courier New" w:hAnsi="Courier New" w:cs="Courier New" w:hint="default"/>
      </w:rPr>
    </w:lvl>
    <w:lvl w:ilvl="5" w:tplc="8BA0E0F0" w:tentative="1">
      <w:start w:val="1"/>
      <w:numFmt w:val="bullet"/>
      <w:lvlText w:val=""/>
      <w:lvlJc w:val="left"/>
      <w:pPr>
        <w:ind w:left="4320" w:hanging="360"/>
      </w:pPr>
      <w:rPr>
        <w:rFonts w:ascii="Wingdings" w:hAnsi="Wingdings" w:hint="default"/>
      </w:rPr>
    </w:lvl>
    <w:lvl w:ilvl="6" w:tplc="F3128156" w:tentative="1">
      <w:start w:val="1"/>
      <w:numFmt w:val="bullet"/>
      <w:lvlText w:val=""/>
      <w:lvlJc w:val="left"/>
      <w:pPr>
        <w:ind w:left="5040" w:hanging="360"/>
      </w:pPr>
      <w:rPr>
        <w:rFonts w:ascii="Symbol" w:hAnsi="Symbol" w:hint="default"/>
      </w:rPr>
    </w:lvl>
    <w:lvl w:ilvl="7" w:tplc="6072515C" w:tentative="1">
      <w:start w:val="1"/>
      <w:numFmt w:val="bullet"/>
      <w:lvlText w:val="o"/>
      <w:lvlJc w:val="left"/>
      <w:pPr>
        <w:ind w:left="5760" w:hanging="360"/>
      </w:pPr>
      <w:rPr>
        <w:rFonts w:ascii="Courier New" w:hAnsi="Courier New" w:cs="Courier New" w:hint="default"/>
      </w:rPr>
    </w:lvl>
    <w:lvl w:ilvl="8" w:tplc="9458800C" w:tentative="1">
      <w:start w:val="1"/>
      <w:numFmt w:val="bullet"/>
      <w:lvlText w:val=""/>
      <w:lvlJc w:val="left"/>
      <w:pPr>
        <w:ind w:left="6480" w:hanging="360"/>
      </w:pPr>
      <w:rPr>
        <w:rFonts w:ascii="Wingdings" w:hAnsi="Wingdings" w:hint="default"/>
      </w:rPr>
    </w:lvl>
  </w:abstractNum>
  <w:abstractNum w:abstractNumId="14" w15:restartNumberingAfterBreak="0">
    <w:nsid w:val="509B17EC"/>
    <w:multiLevelType w:val="hybridMultilevel"/>
    <w:tmpl w:val="DE2CC88E"/>
    <w:lvl w:ilvl="0" w:tplc="DCC8751C">
      <w:start w:val="1"/>
      <w:numFmt w:val="bullet"/>
      <w:lvlText w:val=""/>
      <w:lvlJc w:val="left"/>
      <w:pPr>
        <w:ind w:left="720" w:hanging="360"/>
      </w:pPr>
      <w:rPr>
        <w:rFonts w:ascii="Symbol" w:hAnsi="Symbol" w:hint="default"/>
      </w:rPr>
    </w:lvl>
    <w:lvl w:ilvl="1" w:tplc="38E400C2" w:tentative="1">
      <w:start w:val="1"/>
      <w:numFmt w:val="bullet"/>
      <w:lvlText w:val="o"/>
      <w:lvlJc w:val="left"/>
      <w:pPr>
        <w:ind w:left="1440" w:hanging="360"/>
      </w:pPr>
      <w:rPr>
        <w:rFonts w:ascii="Courier New" w:hAnsi="Courier New" w:cs="Courier New" w:hint="default"/>
      </w:rPr>
    </w:lvl>
    <w:lvl w:ilvl="2" w:tplc="5274AC40" w:tentative="1">
      <w:start w:val="1"/>
      <w:numFmt w:val="bullet"/>
      <w:lvlText w:val=""/>
      <w:lvlJc w:val="left"/>
      <w:pPr>
        <w:ind w:left="2160" w:hanging="360"/>
      </w:pPr>
      <w:rPr>
        <w:rFonts w:ascii="Wingdings" w:hAnsi="Wingdings" w:hint="default"/>
      </w:rPr>
    </w:lvl>
    <w:lvl w:ilvl="3" w:tplc="85F21DAA" w:tentative="1">
      <w:start w:val="1"/>
      <w:numFmt w:val="bullet"/>
      <w:lvlText w:val=""/>
      <w:lvlJc w:val="left"/>
      <w:pPr>
        <w:ind w:left="2880" w:hanging="360"/>
      </w:pPr>
      <w:rPr>
        <w:rFonts w:ascii="Symbol" w:hAnsi="Symbol" w:hint="default"/>
      </w:rPr>
    </w:lvl>
    <w:lvl w:ilvl="4" w:tplc="46F810A0" w:tentative="1">
      <w:start w:val="1"/>
      <w:numFmt w:val="bullet"/>
      <w:lvlText w:val="o"/>
      <w:lvlJc w:val="left"/>
      <w:pPr>
        <w:ind w:left="3600" w:hanging="360"/>
      </w:pPr>
      <w:rPr>
        <w:rFonts w:ascii="Courier New" w:hAnsi="Courier New" w:cs="Courier New" w:hint="default"/>
      </w:rPr>
    </w:lvl>
    <w:lvl w:ilvl="5" w:tplc="4AB67EC0" w:tentative="1">
      <w:start w:val="1"/>
      <w:numFmt w:val="bullet"/>
      <w:lvlText w:val=""/>
      <w:lvlJc w:val="left"/>
      <w:pPr>
        <w:ind w:left="4320" w:hanging="360"/>
      </w:pPr>
      <w:rPr>
        <w:rFonts w:ascii="Wingdings" w:hAnsi="Wingdings" w:hint="default"/>
      </w:rPr>
    </w:lvl>
    <w:lvl w:ilvl="6" w:tplc="0DEEAB5A" w:tentative="1">
      <w:start w:val="1"/>
      <w:numFmt w:val="bullet"/>
      <w:lvlText w:val=""/>
      <w:lvlJc w:val="left"/>
      <w:pPr>
        <w:ind w:left="5040" w:hanging="360"/>
      </w:pPr>
      <w:rPr>
        <w:rFonts w:ascii="Symbol" w:hAnsi="Symbol" w:hint="default"/>
      </w:rPr>
    </w:lvl>
    <w:lvl w:ilvl="7" w:tplc="1C3A5DC0" w:tentative="1">
      <w:start w:val="1"/>
      <w:numFmt w:val="bullet"/>
      <w:lvlText w:val="o"/>
      <w:lvlJc w:val="left"/>
      <w:pPr>
        <w:ind w:left="5760" w:hanging="360"/>
      </w:pPr>
      <w:rPr>
        <w:rFonts w:ascii="Courier New" w:hAnsi="Courier New" w:cs="Courier New" w:hint="default"/>
      </w:rPr>
    </w:lvl>
    <w:lvl w:ilvl="8" w:tplc="F502D49E" w:tentative="1">
      <w:start w:val="1"/>
      <w:numFmt w:val="bullet"/>
      <w:lvlText w:val=""/>
      <w:lvlJc w:val="left"/>
      <w:pPr>
        <w:ind w:left="6480" w:hanging="360"/>
      </w:pPr>
      <w:rPr>
        <w:rFonts w:ascii="Wingdings" w:hAnsi="Wingdings" w:hint="default"/>
      </w:rPr>
    </w:lvl>
  </w:abstractNum>
  <w:abstractNum w:abstractNumId="15" w15:restartNumberingAfterBreak="0">
    <w:nsid w:val="53C0446F"/>
    <w:multiLevelType w:val="hybridMultilevel"/>
    <w:tmpl w:val="2AB278C6"/>
    <w:lvl w:ilvl="0" w:tplc="E7B82D2E">
      <w:start w:val="1"/>
      <w:numFmt w:val="bullet"/>
      <w:lvlText w:val=""/>
      <w:lvlJc w:val="left"/>
      <w:pPr>
        <w:ind w:left="720" w:hanging="360"/>
      </w:pPr>
      <w:rPr>
        <w:rFonts w:ascii="Symbol" w:hAnsi="Symbol" w:hint="default"/>
      </w:rPr>
    </w:lvl>
    <w:lvl w:ilvl="1" w:tplc="C726AF02" w:tentative="1">
      <w:start w:val="1"/>
      <w:numFmt w:val="bullet"/>
      <w:lvlText w:val="o"/>
      <w:lvlJc w:val="left"/>
      <w:pPr>
        <w:ind w:left="1440" w:hanging="360"/>
      </w:pPr>
      <w:rPr>
        <w:rFonts w:ascii="Courier New" w:hAnsi="Courier New" w:cs="Courier New" w:hint="default"/>
      </w:rPr>
    </w:lvl>
    <w:lvl w:ilvl="2" w:tplc="92CC1E3C" w:tentative="1">
      <w:start w:val="1"/>
      <w:numFmt w:val="bullet"/>
      <w:lvlText w:val=""/>
      <w:lvlJc w:val="left"/>
      <w:pPr>
        <w:ind w:left="2160" w:hanging="360"/>
      </w:pPr>
      <w:rPr>
        <w:rFonts w:ascii="Wingdings" w:hAnsi="Wingdings" w:hint="default"/>
      </w:rPr>
    </w:lvl>
    <w:lvl w:ilvl="3" w:tplc="4A58A702" w:tentative="1">
      <w:start w:val="1"/>
      <w:numFmt w:val="bullet"/>
      <w:lvlText w:val=""/>
      <w:lvlJc w:val="left"/>
      <w:pPr>
        <w:ind w:left="2880" w:hanging="360"/>
      </w:pPr>
      <w:rPr>
        <w:rFonts w:ascii="Symbol" w:hAnsi="Symbol" w:hint="default"/>
      </w:rPr>
    </w:lvl>
    <w:lvl w:ilvl="4" w:tplc="80B28F26" w:tentative="1">
      <w:start w:val="1"/>
      <w:numFmt w:val="bullet"/>
      <w:lvlText w:val="o"/>
      <w:lvlJc w:val="left"/>
      <w:pPr>
        <w:ind w:left="3600" w:hanging="360"/>
      </w:pPr>
      <w:rPr>
        <w:rFonts w:ascii="Courier New" w:hAnsi="Courier New" w:cs="Courier New" w:hint="default"/>
      </w:rPr>
    </w:lvl>
    <w:lvl w:ilvl="5" w:tplc="396C65B0" w:tentative="1">
      <w:start w:val="1"/>
      <w:numFmt w:val="bullet"/>
      <w:lvlText w:val=""/>
      <w:lvlJc w:val="left"/>
      <w:pPr>
        <w:ind w:left="4320" w:hanging="360"/>
      </w:pPr>
      <w:rPr>
        <w:rFonts w:ascii="Wingdings" w:hAnsi="Wingdings" w:hint="default"/>
      </w:rPr>
    </w:lvl>
    <w:lvl w:ilvl="6" w:tplc="8670D9CE" w:tentative="1">
      <w:start w:val="1"/>
      <w:numFmt w:val="bullet"/>
      <w:lvlText w:val=""/>
      <w:lvlJc w:val="left"/>
      <w:pPr>
        <w:ind w:left="5040" w:hanging="360"/>
      </w:pPr>
      <w:rPr>
        <w:rFonts w:ascii="Symbol" w:hAnsi="Symbol" w:hint="default"/>
      </w:rPr>
    </w:lvl>
    <w:lvl w:ilvl="7" w:tplc="2ED85DF6" w:tentative="1">
      <w:start w:val="1"/>
      <w:numFmt w:val="bullet"/>
      <w:lvlText w:val="o"/>
      <w:lvlJc w:val="left"/>
      <w:pPr>
        <w:ind w:left="5760" w:hanging="360"/>
      </w:pPr>
      <w:rPr>
        <w:rFonts w:ascii="Courier New" w:hAnsi="Courier New" w:cs="Courier New" w:hint="default"/>
      </w:rPr>
    </w:lvl>
    <w:lvl w:ilvl="8" w:tplc="FB044BAC" w:tentative="1">
      <w:start w:val="1"/>
      <w:numFmt w:val="bullet"/>
      <w:lvlText w:val=""/>
      <w:lvlJc w:val="left"/>
      <w:pPr>
        <w:ind w:left="6480" w:hanging="360"/>
      </w:pPr>
      <w:rPr>
        <w:rFonts w:ascii="Wingdings" w:hAnsi="Wingdings" w:hint="default"/>
      </w:rPr>
    </w:lvl>
  </w:abstractNum>
  <w:abstractNum w:abstractNumId="16" w15:restartNumberingAfterBreak="0">
    <w:nsid w:val="55E326A2"/>
    <w:multiLevelType w:val="hybridMultilevel"/>
    <w:tmpl w:val="9A4E4492"/>
    <w:lvl w:ilvl="0" w:tplc="E49820CE">
      <w:start w:val="1"/>
      <w:numFmt w:val="bullet"/>
      <w:lvlText w:val=""/>
      <w:lvlJc w:val="left"/>
      <w:pPr>
        <w:ind w:left="720" w:hanging="360"/>
      </w:pPr>
      <w:rPr>
        <w:rFonts w:ascii="Symbol" w:hAnsi="Symbol" w:hint="default"/>
      </w:rPr>
    </w:lvl>
    <w:lvl w:ilvl="1" w:tplc="F462FF70" w:tentative="1">
      <w:start w:val="1"/>
      <w:numFmt w:val="bullet"/>
      <w:lvlText w:val="o"/>
      <w:lvlJc w:val="left"/>
      <w:pPr>
        <w:ind w:left="1440" w:hanging="360"/>
      </w:pPr>
      <w:rPr>
        <w:rFonts w:ascii="Courier New" w:hAnsi="Courier New" w:cs="Courier New" w:hint="default"/>
      </w:rPr>
    </w:lvl>
    <w:lvl w:ilvl="2" w:tplc="20DCD808" w:tentative="1">
      <w:start w:val="1"/>
      <w:numFmt w:val="bullet"/>
      <w:lvlText w:val=""/>
      <w:lvlJc w:val="left"/>
      <w:pPr>
        <w:ind w:left="2160" w:hanging="360"/>
      </w:pPr>
      <w:rPr>
        <w:rFonts w:ascii="Wingdings" w:hAnsi="Wingdings" w:hint="default"/>
      </w:rPr>
    </w:lvl>
    <w:lvl w:ilvl="3" w:tplc="336AB37A" w:tentative="1">
      <w:start w:val="1"/>
      <w:numFmt w:val="bullet"/>
      <w:lvlText w:val=""/>
      <w:lvlJc w:val="left"/>
      <w:pPr>
        <w:ind w:left="2880" w:hanging="360"/>
      </w:pPr>
      <w:rPr>
        <w:rFonts w:ascii="Symbol" w:hAnsi="Symbol" w:hint="default"/>
      </w:rPr>
    </w:lvl>
    <w:lvl w:ilvl="4" w:tplc="F7F074B8" w:tentative="1">
      <w:start w:val="1"/>
      <w:numFmt w:val="bullet"/>
      <w:lvlText w:val="o"/>
      <w:lvlJc w:val="left"/>
      <w:pPr>
        <w:ind w:left="3600" w:hanging="360"/>
      </w:pPr>
      <w:rPr>
        <w:rFonts w:ascii="Courier New" w:hAnsi="Courier New" w:cs="Courier New" w:hint="default"/>
      </w:rPr>
    </w:lvl>
    <w:lvl w:ilvl="5" w:tplc="5B5EB0A8" w:tentative="1">
      <w:start w:val="1"/>
      <w:numFmt w:val="bullet"/>
      <w:lvlText w:val=""/>
      <w:lvlJc w:val="left"/>
      <w:pPr>
        <w:ind w:left="4320" w:hanging="360"/>
      </w:pPr>
      <w:rPr>
        <w:rFonts w:ascii="Wingdings" w:hAnsi="Wingdings" w:hint="default"/>
      </w:rPr>
    </w:lvl>
    <w:lvl w:ilvl="6" w:tplc="8AA8B79C" w:tentative="1">
      <w:start w:val="1"/>
      <w:numFmt w:val="bullet"/>
      <w:lvlText w:val=""/>
      <w:lvlJc w:val="left"/>
      <w:pPr>
        <w:ind w:left="5040" w:hanging="360"/>
      </w:pPr>
      <w:rPr>
        <w:rFonts w:ascii="Symbol" w:hAnsi="Symbol" w:hint="default"/>
      </w:rPr>
    </w:lvl>
    <w:lvl w:ilvl="7" w:tplc="5156DEBA" w:tentative="1">
      <w:start w:val="1"/>
      <w:numFmt w:val="bullet"/>
      <w:lvlText w:val="o"/>
      <w:lvlJc w:val="left"/>
      <w:pPr>
        <w:ind w:left="5760" w:hanging="360"/>
      </w:pPr>
      <w:rPr>
        <w:rFonts w:ascii="Courier New" w:hAnsi="Courier New" w:cs="Courier New" w:hint="default"/>
      </w:rPr>
    </w:lvl>
    <w:lvl w:ilvl="8" w:tplc="3C4CAB78" w:tentative="1">
      <w:start w:val="1"/>
      <w:numFmt w:val="bullet"/>
      <w:lvlText w:val=""/>
      <w:lvlJc w:val="left"/>
      <w:pPr>
        <w:ind w:left="6480" w:hanging="360"/>
      </w:pPr>
      <w:rPr>
        <w:rFonts w:ascii="Wingdings" w:hAnsi="Wingdings" w:hint="default"/>
      </w:rPr>
    </w:lvl>
  </w:abstractNum>
  <w:abstractNum w:abstractNumId="17" w15:restartNumberingAfterBreak="0">
    <w:nsid w:val="5D12409B"/>
    <w:multiLevelType w:val="hybridMultilevel"/>
    <w:tmpl w:val="D81E775C"/>
    <w:lvl w:ilvl="0" w:tplc="929609B6">
      <w:start w:val="1"/>
      <w:numFmt w:val="lowerLetter"/>
      <w:lvlText w:val="%1)"/>
      <w:lvlJc w:val="left"/>
      <w:pPr>
        <w:ind w:left="720" w:hanging="360"/>
      </w:pPr>
    </w:lvl>
    <w:lvl w:ilvl="1" w:tplc="0A7ED1A6" w:tentative="1">
      <w:start w:val="1"/>
      <w:numFmt w:val="lowerLetter"/>
      <w:lvlText w:val="%2."/>
      <w:lvlJc w:val="left"/>
      <w:pPr>
        <w:ind w:left="1440" w:hanging="360"/>
      </w:pPr>
    </w:lvl>
    <w:lvl w:ilvl="2" w:tplc="5740A3A6" w:tentative="1">
      <w:start w:val="1"/>
      <w:numFmt w:val="lowerRoman"/>
      <w:lvlText w:val="%3."/>
      <w:lvlJc w:val="right"/>
      <w:pPr>
        <w:ind w:left="2160" w:hanging="180"/>
      </w:pPr>
    </w:lvl>
    <w:lvl w:ilvl="3" w:tplc="88A47C8A" w:tentative="1">
      <w:start w:val="1"/>
      <w:numFmt w:val="decimal"/>
      <w:lvlText w:val="%4."/>
      <w:lvlJc w:val="left"/>
      <w:pPr>
        <w:ind w:left="2880" w:hanging="360"/>
      </w:pPr>
    </w:lvl>
    <w:lvl w:ilvl="4" w:tplc="415853B4" w:tentative="1">
      <w:start w:val="1"/>
      <w:numFmt w:val="lowerLetter"/>
      <w:lvlText w:val="%5."/>
      <w:lvlJc w:val="left"/>
      <w:pPr>
        <w:ind w:left="3600" w:hanging="360"/>
      </w:pPr>
    </w:lvl>
    <w:lvl w:ilvl="5" w:tplc="9ACE8006" w:tentative="1">
      <w:start w:val="1"/>
      <w:numFmt w:val="lowerRoman"/>
      <w:lvlText w:val="%6."/>
      <w:lvlJc w:val="right"/>
      <w:pPr>
        <w:ind w:left="4320" w:hanging="180"/>
      </w:pPr>
    </w:lvl>
    <w:lvl w:ilvl="6" w:tplc="E228A236" w:tentative="1">
      <w:start w:val="1"/>
      <w:numFmt w:val="decimal"/>
      <w:lvlText w:val="%7."/>
      <w:lvlJc w:val="left"/>
      <w:pPr>
        <w:ind w:left="5040" w:hanging="360"/>
      </w:pPr>
    </w:lvl>
    <w:lvl w:ilvl="7" w:tplc="8BE07946" w:tentative="1">
      <w:start w:val="1"/>
      <w:numFmt w:val="lowerLetter"/>
      <w:lvlText w:val="%8."/>
      <w:lvlJc w:val="left"/>
      <w:pPr>
        <w:ind w:left="5760" w:hanging="360"/>
      </w:pPr>
    </w:lvl>
    <w:lvl w:ilvl="8" w:tplc="DF02D980" w:tentative="1">
      <w:start w:val="1"/>
      <w:numFmt w:val="lowerRoman"/>
      <w:lvlText w:val="%9."/>
      <w:lvlJc w:val="right"/>
      <w:pPr>
        <w:ind w:left="6480" w:hanging="180"/>
      </w:pPr>
    </w:lvl>
  </w:abstractNum>
  <w:abstractNum w:abstractNumId="18" w15:restartNumberingAfterBreak="0">
    <w:nsid w:val="5E356177"/>
    <w:multiLevelType w:val="hybridMultilevel"/>
    <w:tmpl w:val="D88C35E8"/>
    <w:lvl w:ilvl="0" w:tplc="CEBCB8F2">
      <w:start w:val="1"/>
      <w:numFmt w:val="bullet"/>
      <w:lvlText w:val=""/>
      <w:lvlJc w:val="left"/>
      <w:pPr>
        <w:ind w:left="720" w:hanging="360"/>
      </w:pPr>
      <w:rPr>
        <w:rFonts w:ascii="Symbol" w:hAnsi="Symbol" w:hint="default"/>
      </w:rPr>
    </w:lvl>
    <w:lvl w:ilvl="1" w:tplc="D02E1DB6" w:tentative="1">
      <w:start w:val="1"/>
      <w:numFmt w:val="bullet"/>
      <w:lvlText w:val="o"/>
      <w:lvlJc w:val="left"/>
      <w:pPr>
        <w:ind w:left="1440" w:hanging="360"/>
      </w:pPr>
      <w:rPr>
        <w:rFonts w:ascii="Courier New" w:hAnsi="Courier New" w:cs="Courier New" w:hint="default"/>
      </w:rPr>
    </w:lvl>
    <w:lvl w:ilvl="2" w:tplc="42F40E4C" w:tentative="1">
      <w:start w:val="1"/>
      <w:numFmt w:val="bullet"/>
      <w:lvlText w:val=""/>
      <w:lvlJc w:val="left"/>
      <w:pPr>
        <w:ind w:left="2160" w:hanging="360"/>
      </w:pPr>
      <w:rPr>
        <w:rFonts w:ascii="Wingdings" w:hAnsi="Wingdings" w:hint="default"/>
      </w:rPr>
    </w:lvl>
    <w:lvl w:ilvl="3" w:tplc="E3BC384C" w:tentative="1">
      <w:start w:val="1"/>
      <w:numFmt w:val="bullet"/>
      <w:lvlText w:val=""/>
      <w:lvlJc w:val="left"/>
      <w:pPr>
        <w:ind w:left="2880" w:hanging="360"/>
      </w:pPr>
      <w:rPr>
        <w:rFonts w:ascii="Symbol" w:hAnsi="Symbol" w:hint="default"/>
      </w:rPr>
    </w:lvl>
    <w:lvl w:ilvl="4" w:tplc="144044D4" w:tentative="1">
      <w:start w:val="1"/>
      <w:numFmt w:val="bullet"/>
      <w:lvlText w:val="o"/>
      <w:lvlJc w:val="left"/>
      <w:pPr>
        <w:ind w:left="3600" w:hanging="360"/>
      </w:pPr>
      <w:rPr>
        <w:rFonts w:ascii="Courier New" w:hAnsi="Courier New" w:cs="Courier New" w:hint="default"/>
      </w:rPr>
    </w:lvl>
    <w:lvl w:ilvl="5" w:tplc="EEC0CFB0" w:tentative="1">
      <w:start w:val="1"/>
      <w:numFmt w:val="bullet"/>
      <w:lvlText w:val=""/>
      <w:lvlJc w:val="left"/>
      <w:pPr>
        <w:ind w:left="4320" w:hanging="360"/>
      </w:pPr>
      <w:rPr>
        <w:rFonts w:ascii="Wingdings" w:hAnsi="Wingdings" w:hint="default"/>
      </w:rPr>
    </w:lvl>
    <w:lvl w:ilvl="6" w:tplc="174C0B8C" w:tentative="1">
      <w:start w:val="1"/>
      <w:numFmt w:val="bullet"/>
      <w:lvlText w:val=""/>
      <w:lvlJc w:val="left"/>
      <w:pPr>
        <w:ind w:left="5040" w:hanging="360"/>
      </w:pPr>
      <w:rPr>
        <w:rFonts w:ascii="Symbol" w:hAnsi="Symbol" w:hint="default"/>
      </w:rPr>
    </w:lvl>
    <w:lvl w:ilvl="7" w:tplc="474821DC" w:tentative="1">
      <w:start w:val="1"/>
      <w:numFmt w:val="bullet"/>
      <w:lvlText w:val="o"/>
      <w:lvlJc w:val="left"/>
      <w:pPr>
        <w:ind w:left="5760" w:hanging="360"/>
      </w:pPr>
      <w:rPr>
        <w:rFonts w:ascii="Courier New" w:hAnsi="Courier New" w:cs="Courier New" w:hint="default"/>
      </w:rPr>
    </w:lvl>
    <w:lvl w:ilvl="8" w:tplc="69D4401A" w:tentative="1">
      <w:start w:val="1"/>
      <w:numFmt w:val="bullet"/>
      <w:lvlText w:val=""/>
      <w:lvlJc w:val="left"/>
      <w:pPr>
        <w:ind w:left="6480" w:hanging="360"/>
      </w:pPr>
      <w:rPr>
        <w:rFonts w:ascii="Wingdings" w:hAnsi="Wingdings" w:hint="default"/>
      </w:rPr>
    </w:lvl>
  </w:abstractNum>
  <w:abstractNum w:abstractNumId="19" w15:restartNumberingAfterBreak="0">
    <w:nsid w:val="5FF158AE"/>
    <w:multiLevelType w:val="hybridMultilevel"/>
    <w:tmpl w:val="D07CAC68"/>
    <w:lvl w:ilvl="0" w:tplc="42C847B6">
      <w:start w:val="1"/>
      <w:numFmt w:val="bullet"/>
      <w:lvlText w:val=""/>
      <w:lvlJc w:val="left"/>
      <w:pPr>
        <w:ind w:left="720" w:hanging="360"/>
      </w:pPr>
      <w:rPr>
        <w:rFonts w:ascii="Symbol" w:hAnsi="Symbol" w:hint="default"/>
      </w:rPr>
    </w:lvl>
    <w:lvl w:ilvl="1" w:tplc="61C8A50C" w:tentative="1">
      <w:start w:val="1"/>
      <w:numFmt w:val="bullet"/>
      <w:lvlText w:val="o"/>
      <w:lvlJc w:val="left"/>
      <w:pPr>
        <w:ind w:left="1440" w:hanging="360"/>
      </w:pPr>
      <w:rPr>
        <w:rFonts w:ascii="Courier New" w:hAnsi="Courier New" w:cs="Courier New" w:hint="default"/>
      </w:rPr>
    </w:lvl>
    <w:lvl w:ilvl="2" w:tplc="4EC0885C" w:tentative="1">
      <w:start w:val="1"/>
      <w:numFmt w:val="bullet"/>
      <w:lvlText w:val=""/>
      <w:lvlJc w:val="left"/>
      <w:pPr>
        <w:ind w:left="2160" w:hanging="360"/>
      </w:pPr>
      <w:rPr>
        <w:rFonts w:ascii="Wingdings" w:hAnsi="Wingdings" w:hint="default"/>
      </w:rPr>
    </w:lvl>
    <w:lvl w:ilvl="3" w:tplc="BE50871C" w:tentative="1">
      <w:start w:val="1"/>
      <w:numFmt w:val="bullet"/>
      <w:lvlText w:val=""/>
      <w:lvlJc w:val="left"/>
      <w:pPr>
        <w:ind w:left="2880" w:hanging="360"/>
      </w:pPr>
      <w:rPr>
        <w:rFonts w:ascii="Symbol" w:hAnsi="Symbol" w:hint="default"/>
      </w:rPr>
    </w:lvl>
    <w:lvl w:ilvl="4" w:tplc="E872E7A4" w:tentative="1">
      <w:start w:val="1"/>
      <w:numFmt w:val="bullet"/>
      <w:lvlText w:val="o"/>
      <w:lvlJc w:val="left"/>
      <w:pPr>
        <w:ind w:left="3600" w:hanging="360"/>
      </w:pPr>
      <w:rPr>
        <w:rFonts w:ascii="Courier New" w:hAnsi="Courier New" w:cs="Courier New" w:hint="default"/>
      </w:rPr>
    </w:lvl>
    <w:lvl w:ilvl="5" w:tplc="3A5C6EA0" w:tentative="1">
      <w:start w:val="1"/>
      <w:numFmt w:val="bullet"/>
      <w:lvlText w:val=""/>
      <w:lvlJc w:val="left"/>
      <w:pPr>
        <w:ind w:left="4320" w:hanging="360"/>
      </w:pPr>
      <w:rPr>
        <w:rFonts w:ascii="Wingdings" w:hAnsi="Wingdings" w:hint="default"/>
      </w:rPr>
    </w:lvl>
    <w:lvl w:ilvl="6" w:tplc="73EEDB9E" w:tentative="1">
      <w:start w:val="1"/>
      <w:numFmt w:val="bullet"/>
      <w:lvlText w:val=""/>
      <w:lvlJc w:val="left"/>
      <w:pPr>
        <w:ind w:left="5040" w:hanging="360"/>
      </w:pPr>
      <w:rPr>
        <w:rFonts w:ascii="Symbol" w:hAnsi="Symbol" w:hint="default"/>
      </w:rPr>
    </w:lvl>
    <w:lvl w:ilvl="7" w:tplc="FDEA9D08" w:tentative="1">
      <w:start w:val="1"/>
      <w:numFmt w:val="bullet"/>
      <w:lvlText w:val="o"/>
      <w:lvlJc w:val="left"/>
      <w:pPr>
        <w:ind w:left="5760" w:hanging="360"/>
      </w:pPr>
      <w:rPr>
        <w:rFonts w:ascii="Courier New" w:hAnsi="Courier New" w:cs="Courier New" w:hint="default"/>
      </w:rPr>
    </w:lvl>
    <w:lvl w:ilvl="8" w:tplc="A3F67D4E" w:tentative="1">
      <w:start w:val="1"/>
      <w:numFmt w:val="bullet"/>
      <w:lvlText w:val=""/>
      <w:lvlJc w:val="left"/>
      <w:pPr>
        <w:ind w:left="6480" w:hanging="360"/>
      </w:pPr>
      <w:rPr>
        <w:rFonts w:ascii="Wingdings" w:hAnsi="Wingdings" w:hint="default"/>
      </w:rPr>
    </w:lvl>
  </w:abstractNum>
  <w:abstractNum w:abstractNumId="20" w15:restartNumberingAfterBreak="0">
    <w:nsid w:val="603F23C9"/>
    <w:multiLevelType w:val="hybridMultilevel"/>
    <w:tmpl w:val="B1848194"/>
    <w:lvl w:ilvl="0" w:tplc="F5543F7C">
      <w:start w:val="1"/>
      <w:numFmt w:val="bullet"/>
      <w:lvlText w:val=""/>
      <w:lvlJc w:val="left"/>
      <w:pPr>
        <w:ind w:left="720" w:hanging="360"/>
      </w:pPr>
      <w:rPr>
        <w:rFonts w:ascii="Symbol" w:hAnsi="Symbol" w:hint="default"/>
      </w:rPr>
    </w:lvl>
    <w:lvl w:ilvl="1" w:tplc="F5740036" w:tentative="1">
      <w:start w:val="1"/>
      <w:numFmt w:val="bullet"/>
      <w:lvlText w:val="o"/>
      <w:lvlJc w:val="left"/>
      <w:pPr>
        <w:ind w:left="1440" w:hanging="360"/>
      </w:pPr>
      <w:rPr>
        <w:rFonts w:ascii="Courier New" w:hAnsi="Courier New" w:cs="Courier New" w:hint="default"/>
      </w:rPr>
    </w:lvl>
    <w:lvl w:ilvl="2" w:tplc="6B6CA07E" w:tentative="1">
      <w:start w:val="1"/>
      <w:numFmt w:val="bullet"/>
      <w:lvlText w:val=""/>
      <w:lvlJc w:val="left"/>
      <w:pPr>
        <w:ind w:left="2160" w:hanging="360"/>
      </w:pPr>
      <w:rPr>
        <w:rFonts w:ascii="Wingdings" w:hAnsi="Wingdings" w:hint="default"/>
      </w:rPr>
    </w:lvl>
    <w:lvl w:ilvl="3" w:tplc="9C06245E" w:tentative="1">
      <w:start w:val="1"/>
      <w:numFmt w:val="bullet"/>
      <w:lvlText w:val=""/>
      <w:lvlJc w:val="left"/>
      <w:pPr>
        <w:ind w:left="2880" w:hanging="360"/>
      </w:pPr>
      <w:rPr>
        <w:rFonts w:ascii="Symbol" w:hAnsi="Symbol" w:hint="default"/>
      </w:rPr>
    </w:lvl>
    <w:lvl w:ilvl="4" w:tplc="9A58C17C" w:tentative="1">
      <w:start w:val="1"/>
      <w:numFmt w:val="bullet"/>
      <w:lvlText w:val="o"/>
      <w:lvlJc w:val="left"/>
      <w:pPr>
        <w:ind w:left="3600" w:hanging="360"/>
      </w:pPr>
      <w:rPr>
        <w:rFonts w:ascii="Courier New" w:hAnsi="Courier New" w:cs="Courier New" w:hint="default"/>
      </w:rPr>
    </w:lvl>
    <w:lvl w:ilvl="5" w:tplc="474C9DAE" w:tentative="1">
      <w:start w:val="1"/>
      <w:numFmt w:val="bullet"/>
      <w:lvlText w:val=""/>
      <w:lvlJc w:val="left"/>
      <w:pPr>
        <w:ind w:left="4320" w:hanging="360"/>
      </w:pPr>
      <w:rPr>
        <w:rFonts w:ascii="Wingdings" w:hAnsi="Wingdings" w:hint="default"/>
      </w:rPr>
    </w:lvl>
    <w:lvl w:ilvl="6" w:tplc="86CE2A70" w:tentative="1">
      <w:start w:val="1"/>
      <w:numFmt w:val="bullet"/>
      <w:lvlText w:val=""/>
      <w:lvlJc w:val="left"/>
      <w:pPr>
        <w:ind w:left="5040" w:hanging="360"/>
      </w:pPr>
      <w:rPr>
        <w:rFonts w:ascii="Symbol" w:hAnsi="Symbol" w:hint="default"/>
      </w:rPr>
    </w:lvl>
    <w:lvl w:ilvl="7" w:tplc="597EA246" w:tentative="1">
      <w:start w:val="1"/>
      <w:numFmt w:val="bullet"/>
      <w:lvlText w:val="o"/>
      <w:lvlJc w:val="left"/>
      <w:pPr>
        <w:ind w:left="5760" w:hanging="360"/>
      </w:pPr>
      <w:rPr>
        <w:rFonts w:ascii="Courier New" w:hAnsi="Courier New" w:cs="Courier New" w:hint="default"/>
      </w:rPr>
    </w:lvl>
    <w:lvl w:ilvl="8" w:tplc="058C0A68" w:tentative="1">
      <w:start w:val="1"/>
      <w:numFmt w:val="bullet"/>
      <w:lvlText w:val=""/>
      <w:lvlJc w:val="left"/>
      <w:pPr>
        <w:ind w:left="6480" w:hanging="360"/>
      </w:pPr>
      <w:rPr>
        <w:rFonts w:ascii="Wingdings" w:hAnsi="Wingdings" w:hint="default"/>
      </w:rPr>
    </w:lvl>
  </w:abstractNum>
  <w:abstractNum w:abstractNumId="21" w15:restartNumberingAfterBreak="0">
    <w:nsid w:val="605F7A39"/>
    <w:multiLevelType w:val="hybridMultilevel"/>
    <w:tmpl w:val="21BC80BE"/>
    <w:lvl w:ilvl="0" w:tplc="5B52B474">
      <w:start w:val="1"/>
      <w:numFmt w:val="bullet"/>
      <w:lvlText w:val=""/>
      <w:lvlJc w:val="left"/>
      <w:pPr>
        <w:ind w:left="720" w:hanging="360"/>
      </w:pPr>
      <w:rPr>
        <w:rFonts w:ascii="Symbol" w:hAnsi="Symbol" w:hint="default"/>
      </w:rPr>
    </w:lvl>
    <w:lvl w:ilvl="1" w:tplc="4C5E1FDC" w:tentative="1">
      <w:start w:val="1"/>
      <w:numFmt w:val="bullet"/>
      <w:lvlText w:val="o"/>
      <w:lvlJc w:val="left"/>
      <w:pPr>
        <w:ind w:left="1440" w:hanging="360"/>
      </w:pPr>
      <w:rPr>
        <w:rFonts w:ascii="Courier New" w:hAnsi="Courier New" w:cs="Courier New" w:hint="default"/>
      </w:rPr>
    </w:lvl>
    <w:lvl w:ilvl="2" w:tplc="A51A5D9A" w:tentative="1">
      <w:start w:val="1"/>
      <w:numFmt w:val="bullet"/>
      <w:lvlText w:val=""/>
      <w:lvlJc w:val="left"/>
      <w:pPr>
        <w:ind w:left="2160" w:hanging="360"/>
      </w:pPr>
      <w:rPr>
        <w:rFonts w:ascii="Wingdings" w:hAnsi="Wingdings" w:hint="default"/>
      </w:rPr>
    </w:lvl>
    <w:lvl w:ilvl="3" w:tplc="6D8AE6C4" w:tentative="1">
      <w:start w:val="1"/>
      <w:numFmt w:val="bullet"/>
      <w:lvlText w:val=""/>
      <w:lvlJc w:val="left"/>
      <w:pPr>
        <w:ind w:left="2880" w:hanging="360"/>
      </w:pPr>
      <w:rPr>
        <w:rFonts w:ascii="Symbol" w:hAnsi="Symbol" w:hint="default"/>
      </w:rPr>
    </w:lvl>
    <w:lvl w:ilvl="4" w:tplc="A2A876EA" w:tentative="1">
      <w:start w:val="1"/>
      <w:numFmt w:val="bullet"/>
      <w:lvlText w:val="o"/>
      <w:lvlJc w:val="left"/>
      <w:pPr>
        <w:ind w:left="3600" w:hanging="360"/>
      </w:pPr>
      <w:rPr>
        <w:rFonts w:ascii="Courier New" w:hAnsi="Courier New" w:cs="Courier New" w:hint="default"/>
      </w:rPr>
    </w:lvl>
    <w:lvl w:ilvl="5" w:tplc="841A83BC" w:tentative="1">
      <w:start w:val="1"/>
      <w:numFmt w:val="bullet"/>
      <w:lvlText w:val=""/>
      <w:lvlJc w:val="left"/>
      <w:pPr>
        <w:ind w:left="4320" w:hanging="360"/>
      </w:pPr>
      <w:rPr>
        <w:rFonts w:ascii="Wingdings" w:hAnsi="Wingdings" w:hint="default"/>
      </w:rPr>
    </w:lvl>
    <w:lvl w:ilvl="6" w:tplc="32B6D208" w:tentative="1">
      <w:start w:val="1"/>
      <w:numFmt w:val="bullet"/>
      <w:lvlText w:val=""/>
      <w:lvlJc w:val="left"/>
      <w:pPr>
        <w:ind w:left="5040" w:hanging="360"/>
      </w:pPr>
      <w:rPr>
        <w:rFonts w:ascii="Symbol" w:hAnsi="Symbol" w:hint="default"/>
      </w:rPr>
    </w:lvl>
    <w:lvl w:ilvl="7" w:tplc="2DCC452E" w:tentative="1">
      <w:start w:val="1"/>
      <w:numFmt w:val="bullet"/>
      <w:lvlText w:val="o"/>
      <w:lvlJc w:val="left"/>
      <w:pPr>
        <w:ind w:left="5760" w:hanging="360"/>
      </w:pPr>
      <w:rPr>
        <w:rFonts w:ascii="Courier New" w:hAnsi="Courier New" w:cs="Courier New" w:hint="default"/>
      </w:rPr>
    </w:lvl>
    <w:lvl w:ilvl="8" w:tplc="757A5D44" w:tentative="1">
      <w:start w:val="1"/>
      <w:numFmt w:val="bullet"/>
      <w:lvlText w:val=""/>
      <w:lvlJc w:val="left"/>
      <w:pPr>
        <w:ind w:left="6480" w:hanging="360"/>
      </w:pPr>
      <w:rPr>
        <w:rFonts w:ascii="Wingdings" w:hAnsi="Wingdings" w:hint="default"/>
      </w:rPr>
    </w:lvl>
  </w:abstractNum>
  <w:abstractNum w:abstractNumId="22" w15:restartNumberingAfterBreak="0">
    <w:nsid w:val="60BF5178"/>
    <w:multiLevelType w:val="hybridMultilevel"/>
    <w:tmpl w:val="3B0CA184"/>
    <w:lvl w:ilvl="0" w:tplc="738886D6">
      <w:start w:val="1"/>
      <w:numFmt w:val="bullet"/>
      <w:lvlText w:val=""/>
      <w:lvlJc w:val="left"/>
      <w:pPr>
        <w:ind w:left="720" w:hanging="360"/>
      </w:pPr>
      <w:rPr>
        <w:rFonts w:ascii="Symbol" w:hAnsi="Symbol" w:hint="default"/>
      </w:rPr>
    </w:lvl>
    <w:lvl w:ilvl="1" w:tplc="65F004E8" w:tentative="1">
      <w:start w:val="1"/>
      <w:numFmt w:val="bullet"/>
      <w:lvlText w:val="o"/>
      <w:lvlJc w:val="left"/>
      <w:pPr>
        <w:ind w:left="1440" w:hanging="360"/>
      </w:pPr>
      <w:rPr>
        <w:rFonts w:ascii="Courier New" w:hAnsi="Courier New" w:cs="Courier New" w:hint="default"/>
      </w:rPr>
    </w:lvl>
    <w:lvl w:ilvl="2" w:tplc="AADA0F4A" w:tentative="1">
      <w:start w:val="1"/>
      <w:numFmt w:val="bullet"/>
      <w:lvlText w:val=""/>
      <w:lvlJc w:val="left"/>
      <w:pPr>
        <w:ind w:left="2160" w:hanging="360"/>
      </w:pPr>
      <w:rPr>
        <w:rFonts w:ascii="Wingdings" w:hAnsi="Wingdings" w:hint="default"/>
      </w:rPr>
    </w:lvl>
    <w:lvl w:ilvl="3" w:tplc="DB329C0C" w:tentative="1">
      <w:start w:val="1"/>
      <w:numFmt w:val="bullet"/>
      <w:lvlText w:val=""/>
      <w:lvlJc w:val="left"/>
      <w:pPr>
        <w:ind w:left="2880" w:hanging="360"/>
      </w:pPr>
      <w:rPr>
        <w:rFonts w:ascii="Symbol" w:hAnsi="Symbol" w:hint="default"/>
      </w:rPr>
    </w:lvl>
    <w:lvl w:ilvl="4" w:tplc="E5FEEC94" w:tentative="1">
      <w:start w:val="1"/>
      <w:numFmt w:val="bullet"/>
      <w:lvlText w:val="o"/>
      <w:lvlJc w:val="left"/>
      <w:pPr>
        <w:ind w:left="3600" w:hanging="360"/>
      </w:pPr>
      <w:rPr>
        <w:rFonts w:ascii="Courier New" w:hAnsi="Courier New" w:cs="Courier New" w:hint="default"/>
      </w:rPr>
    </w:lvl>
    <w:lvl w:ilvl="5" w:tplc="7460DFEC" w:tentative="1">
      <w:start w:val="1"/>
      <w:numFmt w:val="bullet"/>
      <w:lvlText w:val=""/>
      <w:lvlJc w:val="left"/>
      <w:pPr>
        <w:ind w:left="4320" w:hanging="360"/>
      </w:pPr>
      <w:rPr>
        <w:rFonts w:ascii="Wingdings" w:hAnsi="Wingdings" w:hint="default"/>
      </w:rPr>
    </w:lvl>
    <w:lvl w:ilvl="6" w:tplc="1BFC0176" w:tentative="1">
      <w:start w:val="1"/>
      <w:numFmt w:val="bullet"/>
      <w:lvlText w:val=""/>
      <w:lvlJc w:val="left"/>
      <w:pPr>
        <w:ind w:left="5040" w:hanging="360"/>
      </w:pPr>
      <w:rPr>
        <w:rFonts w:ascii="Symbol" w:hAnsi="Symbol" w:hint="default"/>
      </w:rPr>
    </w:lvl>
    <w:lvl w:ilvl="7" w:tplc="5AB07782" w:tentative="1">
      <w:start w:val="1"/>
      <w:numFmt w:val="bullet"/>
      <w:lvlText w:val="o"/>
      <w:lvlJc w:val="left"/>
      <w:pPr>
        <w:ind w:left="5760" w:hanging="360"/>
      </w:pPr>
      <w:rPr>
        <w:rFonts w:ascii="Courier New" w:hAnsi="Courier New" w:cs="Courier New" w:hint="default"/>
      </w:rPr>
    </w:lvl>
    <w:lvl w:ilvl="8" w:tplc="4250462C" w:tentative="1">
      <w:start w:val="1"/>
      <w:numFmt w:val="bullet"/>
      <w:lvlText w:val=""/>
      <w:lvlJc w:val="left"/>
      <w:pPr>
        <w:ind w:left="6480" w:hanging="360"/>
      </w:pPr>
      <w:rPr>
        <w:rFonts w:ascii="Wingdings" w:hAnsi="Wingdings" w:hint="default"/>
      </w:rPr>
    </w:lvl>
  </w:abstractNum>
  <w:abstractNum w:abstractNumId="23" w15:restartNumberingAfterBreak="0">
    <w:nsid w:val="61106140"/>
    <w:multiLevelType w:val="hybridMultilevel"/>
    <w:tmpl w:val="1982CF9E"/>
    <w:lvl w:ilvl="0" w:tplc="D06E9466">
      <w:start w:val="1"/>
      <w:numFmt w:val="bullet"/>
      <w:lvlText w:val=""/>
      <w:lvlJc w:val="left"/>
      <w:pPr>
        <w:ind w:left="1077" w:hanging="360"/>
      </w:pPr>
      <w:rPr>
        <w:rFonts w:ascii="Symbol" w:hAnsi="Symbol" w:hint="default"/>
      </w:rPr>
    </w:lvl>
    <w:lvl w:ilvl="1" w:tplc="85C45770" w:tentative="1">
      <w:start w:val="1"/>
      <w:numFmt w:val="bullet"/>
      <w:lvlText w:val="o"/>
      <w:lvlJc w:val="left"/>
      <w:pPr>
        <w:ind w:left="1797" w:hanging="360"/>
      </w:pPr>
      <w:rPr>
        <w:rFonts w:ascii="Courier New" w:hAnsi="Courier New" w:cs="Courier New" w:hint="default"/>
      </w:rPr>
    </w:lvl>
    <w:lvl w:ilvl="2" w:tplc="E51AA52E" w:tentative="1">
      <w:start w:val="1"/>
      <w:numFmt w:val="bullet"/>
      <w:lvlText w:val=""/>
      <w:lvlJc w:val="left"/>
      <w:pPr>
        <w:ind w:left="2517" w:hanging="360"/>
      </w:pPr>
      <w:rPr>
        <w:rFonts w:ascii="Wingdings" w:hAnsi="Wingdings" w:hint="default"/>
      </w:rPr>
    </w:lvl>
    <w:lvl w:ilvl="3" w:tplc="80BC1770" w:tentative="1">
      <w:start w:val="1"/>
      <w:numFmt w:val="bullet"/>
      <w:lvlText w:val=""/>
      <w:lvlJc w:val="left"/>
      <w:pPr>
        <w:ind w:left="3237" w:hanging="360"/>
      </w:pPr>
      <w:rPr>
        <w:rFonts w:ascii="Symbol" w:hAnsi="Symbol" w:hint="default"/>
      </w:rPr>
    </w:lvl>
    <w:lvl w:ilvl="4" w:tplc="671E78AA" w:tentative="1">
      <w:start w:val="1"/>
      <w:numFmt w:val="bullet"/>
      <w:lvlText w:val="o"/>
      <w:lvlJc w:val="left"/>
      <w:pPr>
        <w:ind w:left="3957" w:hanging="360"/>
      </w:pPr>
      <w:rPr>
        <w:rFonts w:ascii="Courier New" w:hAnsi="Courier New" w:cs="Courier New" w:hint="default"/>
      </w:rPr>
    </w:lvl>
    <w:lvl w:ilvl="5" w:tplc="86C83CC4" w:tentative="1">
      <w:start w:val="1"/>
      <w:numFmt w:val="bullet"/>
      <w:lvlText w:val=""/>
      <w:lvlJc w:val="left"/>
      <w:pPr>
        <w:ind w:left="4677" w:hanging="360"/>
      </w:pPr>
      <w:rPr>
        <w:rFonts w:ascii="Wingdings" w:hAnsi="Wingdings" w:hint="default"/>
      </w:rPr>
    </w:lvl>
    <w:lvl w:ilvl="6" w:tplc="9DAAE8B0" w:tentative="1">
      <w:start w:val="1"/>
      <w:numFmt w:val="bullet"/>
      <w:lvlText w:val=""/>
      <w:lvlJc w:val="left"/>
      <w:pPr>
        <w:ind w:left="5397" w:hanging="360"/>
      </w:pPr>
      <w:rPr>
        <w:rFonts w:ascii="Symbol" w:hAnsi="Symbol" w:hint="default"/>
      </w:rPr>
    </w:lvl>
    <w:lvl w:ilvl="7" w:tplc="6410373A" w:tentative="1">
      <w:start w:val="1"/>
      <w:numFmt w:val="bullet"/>
      <w:lvlText w:val="o"/>
      <w:lvlJc w:val="left"/>
      <w:pPr>
        <w:ind w:left="6117" w:hanging="360"/>
      </w:pPr>
      <w:rPr>
        <w:rFonts w:ascii="Courier New" w:hAnsi="Courier New" w:cs="Courier New" w:hint="default"/>
      </w:rPr>
    </w:lvl>
    <w:lvl w:ilvl="8" w:tplc="0D140280" w:tentative="1">
      <w:start w:val="1"/>
      <w:numFmt w:val="bullet"/>
      <w:lvlText w:val=""/>
      <w:lvlJc w:val="left"/>
      <w:pPr>
        <w:ind w:left="6837" w:hanging="360"/>
      </w:pPr>
      <w:rPr>
        <w:rFonts w:ascii="Wingdings" w:hAnsi="Wingdings" w:hint="default"/>
      </w:rPr>
    </w:lvl>
  </w:abstractNum>
  <w:abstractNum w:abstractNumId="24" w15:restartNumberingAfterBreak="0">
    <w:nsid w:val="614B4FA4"/>
    <w:multiLevelType w:val="hybridMultilevel"/>
    <w:tmpl w:val="FC4EF7CC"/>
    <w:lvl w:ilvl="0" w:tplc="A34E5C9A">
      <w:start w:val="1"/>
      <w:numFmt w:val="bullet"/>
      <w:lvlText w:val=""/>
      <w:lvlJc w:val="left"/>
      <w:pPr>
        <w:ind w:left="720" w:hanging="360"/>
      </w:pPr>
      <w:rPr>
        <w:rFonts w:ascii="Symbol" w:hAnsi="Symbol" w:hint="default"/>
      </w:rPr>
    </w:lvl>
    <w:lvl w:ilvl="1" w:tplc="0D66530E" w:tentative="1">
      <w:start w:val="1"/>
      <w:numFmt w:val="bullet"/>
      <w:lvlText w:val="o"/>
      <w:lvlJc w:val="left"/>
      <w:pPr>
        <w:ind w:left="1440" w:hanging="360"/>
      </w:pPr>
      <w:rPr>
        <w:rFonts w:ascii="Courier New" w:hAnsi="Courier New" w:cs="Courier New" w:hint="default"/>
      </w:rPr>
    </w:lvl>
    <w:lvl w:ilvl="2" w:tplc="CEB8F6BA" w:tentative="1">
      <w:start w:val="1"/>
      <w:numFmt w:val="bullet"/>
      <w:lvlText w:val=""/>
      <w:lvlJc w:val="left"/>
      <w:pPr>
        <w:ind w:left="2160" w:hanging="360"/>
      </w:pPr>
      <w:rPr>
        <w:rFonts w:ascii="Wingdings" w:hAnsi="Wingdings" w:hint="default"/>
      </w:rPr>
    </w:lvl>
    <w:lvl w:ilvl="3" w:tplc="0622C23E" w:tentative="1">
      <w:start w:val="1"/>
      <w:numFmt w:val="bullet"/>
      <w:lvlText w:val=""/>
      <w:lvlJc w:val="left"/>
      <w:pPr>
        <w:ind w:left="2880" w:hanging="360"/>
      </w:pPr>
      <w:rPr>
        <w:rFonts w:ascii="Symbol" w:hAnsi="Symbol" w:hint="default"/>
      </w:rPr>
    </w:lvl>
    <w:lvl w:ilvl="4" w:tplc="38B00CC4" w:tentative="1">
      <w:start w:val="1"/>
      <w:numFmt w:val="bullet"/>
      <w:lvlText w:val="o"/>
      <w:lvlJc w:val="left"/>
      <w:pPr>
        <w:ind w:left="3600" w:hanging="360"/>
      </w:pPr>
      <w:rPr>
        <w:rFonts w:ascii="Courier New" w:hAnsi="Courier New" w:cs="Courier New" w:hint="default"/>
      </w:rPr>
    </w:lvl>
    <w:lvl w:ilvl="5" w:tplc="30F46DB4" w:tentative="1">
      <w:start w:val="1"/>
      <w:numFmt w:val="bullet"/>
      <w:lvlText w:val=""/>
      <w:lvlJc w:val="left"/>
      <w:pPr>
        <w:ind w:left="4320" w:hanging="360"/>
      </w:pPr>
      <w:rPr>
        <w:rFonts w:ascii="Wingdings" w:hAnsi="Wingdings" w:hint="default"/>
      </w:rPr>
    </w:lvl>
    <w:lvl w:ilvl="6" w:tplc="FD9E4C48" w:tentative="1">
      <w:start w:val="1"/>
      <w:numFmt w:val="bullet"/>
      <w:lvlText w:val=""/>
      <w:lvlJc w:val="left"/>
      <w:pPr>
        <w:ind w:left="5040" w:hanging="360"/>
      </w:pPr>
      <w:rPr>
        <w:rFonts w:ascii="Symbol" w:hAnsi="Symbol" w:hint="default"/>
      </w:rPr>
    </w:lvl>
    <w:lvl w:ilvl="7" w:tplc="D380745E" w:tentative="1">
      <w:start w:val="1"/>
      <w:numFmt w:val="bullet"/>
      <w:lvlText w:val="o"/>
      <w:lvlJc w:val="left"/>
      <w:pPr>
        <w:ind w:left="5760" w:hanging="360"/>
      </w:pPr>
      <w:rPr>
        <w:rFonts w:ascii="Courier New" w:hAnsi="Courier New" w:cs="Courier New" w:hint="default"/>
      </w:rPr>
    </w:lvl>
    <w:lvl w:ilvl="8" w:tplc="CF9E62DA" w:tentative="1">
      <w:start w:val="1"/>
      <w:numFmt w:val="bullet"/>
      <w:lvlText w:val=""/>
      <w:lvlJc w:val="left"/>
      <w:pPr>
        <w:ind w:left="6480" w:hanging="360"/>
      </w:pPr>
      <w:rPr>
        <w:rFonts w:ascii="Wingdings" w:hAnsi="Wingdings" w:hint="default"/>
      </w:rPr>
    </w:lvl>
  </w:abstractNum>
  <w:abstractNum w:abstractNumId="25" w15:restartNumberingAfterBreak="0">
    <w:nsid w:val="618042EF"/>
    <w:multiLevelType w:val="hybridMultilevel"/>
    <w:tmpl w:val="302093FA"/>
    <w:lvl w:ilvl="0" w:tplc="7B26F830">
      <w:start w:val="1"/>
      <w:numFmt w:val="bullet"/>
      <w:lvlText w:val=""/>
      <w:lvlJc w:val="left"/>
      <w:pPr>
        <w:ind w:left="720" w:hanging="360"/>
      </w:pPr>
      <w:rPr>
        <w:rFonts w:ascii="Symbol" w:hAnsi="Symbol" w:hint="default"/>
      </w:rPr>
    </w:lvl>
    <w:lvl w:ilvl="1" w:tplc="F0A0C7CE" w:tentative="1">
      <w:start w:val="1"/>
      <w:numFmt w:val="bullet"/>
      <w:lvlText w:val="o"/>
      <w:lvlJc w:val="left"/>
      <w:pPr>
        <w:ind w:left="1440" w:hanging="360"/>
      </w:pPr>
      <w:rPr>
        <w:rFonts w:ascii="Courier New" w:hAnsi="Courier New" w:cs="Courier New" w:hint="default"/>
      </w:rPr>
    </w:lvl>
    <w:lvl w:ilvl="2" w:tplc="ACB6760A" w:tentative="1">
      <w:start w:val="1"/>
      <w:numFmt w:val="bullet"/>
      <w:lvlText w:val=""/>
      <w:lvlJc w:val="left"/>
      <w:pPr>
        <w:ind w:left="2160" w:hanging="360"/>
      </w:pPr>
      <w:rPr>
        <w:rFonts w:ascii="Wingdings" w:hAnsi="Wingdings" w:hint="default"/>
      </w:rPr>
    </w:lvl>
    <w:lvl w:ilvl="3" w:tplc="DACE9276" w:tentative="1">
      <w:start w:val="1"/>
      <w:numFmt w:val="bullet"/>
      <w:lvlText w:val=""/>
      <w:lvlJc w:val="left"/>
      <w:pPr>
        <w:ind w:left="2880" w:hanging="360"/>
      </w:pPr>
      <w:rPr>
        <w:rFonts w:ascii="Symbol" w:hAnsi="Symbol" w:hint="default"/>
      </w:rPr>
    </w:lvl>
    <w:lvl w:ilvl="4" w:tplc="2B26CECE" w:tentative="1">
      <w:start w:val="1"/>
      <w:numFmt w:val="bullet"/>
      <w:lvlText w:val="o"/>
      <w:lvlJc w:val="left"/>
      <w:pPr>
        <w:ind w:left="3600" w:hanging="360"/>
      </w:pPr>
      <w:rPr>
        <w:rFonts w:ascii="Courier New" w:hAnsi="Courier New" w:cs="Courier New" w:hint="default"/>
      </w:rPr>
    </w:lvl>
    <w:lvl w:ilvl="5" w:tplc="69C8A444" w:tentative="1">
      <w:start w:val="1"/>
      <w:numFmt w:val="bullet"/>
      <w:lvlText w:val=""/>
      <w:lvlJc w:val="left"/>
      <w:pPr>
        <w:ind w:left="4320" w:hanging="360"/>
      </w:pPr>
      <w:rPr>
        <w:rFonts w:ascii="Wingdings" w:hAnsi="Wingdings" w:hint="default"/>
      </w:rPr>
    </w:lvl>
    <w:lvl w:ilvl="6" w:tplc="5DE8E048" w:tentative="1">
      <w:start w:val="1"/>
      <w:numFmt w:val="bullet"/>
      <w:lvlText w:val=""/>
      <w:lvlJc w:val="left"/>
      <w:pPr>
        <w:ind w:left="5040" w:hanging="360"/>
      </w:pPr>
      <w:rPr>
        <w:rFonts w:ascii="Symbol" w:hAnsi="Symbol" w:hint="default"/>
      </w:rPr>
    </w:lvl>
    <w:lvl w:ilvl="7" w:tplc="BD3E84DE" w:tentative="1">
      <w:start w:val="1"/>
      <w:numFmt w:val="bullet"/>
      <w:lvlText w:val="o"/>
      <w:lvlJc w:val="left"/>
      <w:pPr>
        <w:ind w:left="5760" w:hanging="360"/>
      </w:pPr>
      <w:rPr>
        <w:rFonts w:ascii="Courier New" w:hAnsi="Courier New" w:cs="Courier New" w:hint="default"/>
      </w:rPr>
    </w:lvl>
    <w:lvl w:ilvl="8" w:tplc="BC8E4D1E" w:tentative="1">
      <w:start w:val="1"/>
      <w:numFmt w:val="bullet"/>
      <w:lvlText w:val=""/>
      <w:lvlJc w:val="left"/>
      <w:pPr>
        <w:ind w:left="6480" w:hanging="360"/>
      </w:pPr>
      <w:rPr>
        <w:rFonts w:ascii="Wingdings" w:hAnsi="Wingdings" w:hint="default"/>
      </w:rPr>
    </w:lvl>
  </w:abstractNum>
  <w:abstractNum w:abstractNumId="26" w15:restartNumberingAfterBreak="0">
    <w:nsid w:val="619D0CD6"/>
    <w:multiLevelType w:val="hybridMultilevel"/>
    <w:tmpl w:val="664E14C8"/>
    <w:lvl w:ilvl="0" w:tplc="C8028D6C">
      <w:start w:val="1"/>
      <w:numFmt w:val="bullet"/>
      <w:lvlText w:val=""/>
      <w:lvlJc w:val="left"/>
      <w:pPr>
        <w:ind w:left="720" w:hanging="360"/>
      </w:pPr>
      <w:rPr>
        <w:rFonts w:ascii="Symbol" w:hAnsi="Symbol" w:hint="default"/>
      </w:rPr>
    </w:lvl>
    <w:lvl w:ilvl="1" w:tplc="DF2AF504" w:tentative="1">
      <w:start w:val="1"/>
      <w:numFmt w:val="bullet"/>
      <w:lvlText w:val="o"/>
      <w:lvlJc w:val="left"/>
      <w:pPr>
        <w:ind w:left="1440" w:hanging="360"/>
      </w:pPr>
      <w:rPr>
        <w:rFonts w:ascii="Courier New" w:hAnsi="Courier New" w:cs="Courier New" w:hint="default"/>
      </w:rPr>
    </w:lvl>
    <w:lvl w:ilvl="2" w:tplc="31F02FA0" w:tentative="1">
      <w:start w:val="1"/>
      <w:numFmt w:val="bullet"/>
      <w:lvlText w:val=""/>
      <w:lvlJc w:val="left"/>
      <w:pPr>
        <w:ind w:left="2160" w:hanging="360"/>
      </w:pPr>
      <w:rPr>
        <w:rFonts w:ascii="Wingdings" w:hAnsi="Wingdings" w:hint="default"/>
      </w:rPr>
    </w:lvl>
    <w:lvl w:ilvl="3" w:tplc="86DC39B8" w:tentative="1">
      <w:start w:val="1"/>
      <w:numFmt w:val="bullet"/>
      <w:lvlText w:val=""/>
      <w:lvlJc w:val="left"/>
      <w:pPr>
        <w:ind w:left="2880" w:hanging="360"/>
      </w:pPr>
      <w:rPr>
        <w:rFonts w:ascii="Symbol" w:hAnsi="Symbol" w:hint="default"/>
      </w:rPr>
    </w:lvl>
    <w:lvl w:ilvl="4" w:tplc="B2C6CA5E" w:tentative="1">
      <w:start w:val="1"/>
      <w:numFmt w:val="bullet"/>
      <w:lvlText w:val="o"/>
      <w:lvlJc w:val="left"/>
      <w:pPr>
        <w:ind w:left="3600" w:hanging="360"/>
      </w:pPr>
      <w:rPr>
        <w:rFonts w:ascii="Courier New" w:hAnsi="Courier New" w:cs="Courier New" w:hint="default"/>
      </w:rPr>
    </w:lvl>
    <w:lvl w:ilvl="5" w:tplc="F3B04364" w:tentative="1">
      <w:start w:val="1"/>
      <w:numFmt w:val="bullet"/>
      <w:lvlText w:val=""/>
      <w:lvlJc w:val="left"/>
      <w:pPr>
        <w:ind w:left="4320" w:hanging="360"/>
      </w:pPr>
      <w:rPr>
        <w:rFonts w:ascii="Wingdings" w:hAnsi="Wingdings" w:hint="default"/>
      </w:rPr>
    </w:lvl>
    <w:lvl w:ilvl="6" w:tplc="9F983B0E" w:tentative="1">
      <w:start w:val="1"/>
      <w:numFmt w:val="bullet"/>
      <w:lvlText w:val=""/>
      <w:lvlJc w:val="left"/>
      <w:pPr>
        <w:ind w:left="5040" w:hanging="360"/>
      </w:pPr>
      <w:rPr>
        <w:rFonts w:ascii="Symbol" w:hAnsi="Symbol" w:hint="default"/>
      </w:rPr>
    </w:lvl>
    <w:lvl w:ilvl="7" w:tplc="E0F23F3E" w:tentative="1">
      <w:start w:val="1"/>
      <w:numFmt w:val="bullet"/>
      <w:lvlText w:val="o"/>
      <w:lvlJc w:val="left"/>
      <w:pPr>
        <w:ind w:left="5760" w:hanging="360"/>
      </w:pPr>
      <w:rPr>
        <w:rFonts w:ascii="Courier New" w:hAnsi="Courier New" w:cs="Courier New" w:hint="default"/>
      </w:rPr>
    </w:lvl>
    <w:lvl w:ilvl="8" w:tplc="80F821F0" w:tentative="1">
      <w:start w:val="1"/>
      <w:numFmt w:val="bullet"/>
      <w:lvlText w:val=""/>
      <w:lvlJc w:val="left"/>
      <w:pPr>
        <w:ind w:left="6480" w:hanging="360"/>
      </w:pPr>
      <w:rPr>
        <w:rFonts w:ascii="Wingdings" w:hAnsi="Wingdings" w:hint="default"/>
      </w:rPr>
    </w:lvl>
  </w:abstractNum>
  <w:abstractNum w:abstractNumId="27" w15:restartNumberingAfterBreak="0">
    <w:nsid w:val="635F0CDA"/>
    <w:multiLevelType w:val="multilevel"/>
    <w:tmpl w:val="89A4E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64064F"/>
    <w:multiLevelType w:val="hybridMultilevel"/>
    <w:tmpl w:val="B6D22390"/>
    <w:lvl w:ilvl="0" w:tplc="05701250">
      <w:start w:val="1"/>
      <w:numFmt w:val="bullet"/>
      <w:lvlText w:val=""/>
      <w:lvlJc w:val="left"/>
      <w:pPr>
        <w:ind w:left="720" w:hanging="360"/>
      </w:pPr>
      <w:rPr>
        <w:rFonts w:ascii="Symbol" w:hAnsi="Symbol" w:hint="default"/>
      </w:rPr>
    </w:lvl>
    <w:lvl w:ilvl="1" w:tplc="DC902DD0" w:tentative="1">
      <w:start w:val="1"/>
      <w:numFmt w:val="bullet"/>
      <w:lvlText w:val="o"/>
      <w:lvlJc w:val="left"/>
      <w:pPr>
        <w:ind w:left="1440" w:hanging="360"/>
      </w:pPr>
      <w:rPr>
        <w:rFonts w:ascii="Courier New" w:hAnsi="Courier New" w:cs="Courier New" w:hint="default"/>
      </w:rPr>
    </w:lvl>
    <w:lvl w:ilvl="2" w:tplc="D6C841E8" w:tentative="1">
      <w:start w:val="1"/>
      <w:numFmt w:val="bullet"/>
      <w:lvlText w:val=""/>
      <w:lvlJc w:val="left"/>
      <w:pPr>
        <w:ind w:left="2160" w:hanging="360"/>
      </w:pPr>
      <w:rPr>
        <w:rFonts w:ascii="Wingdings" w:hAnsi="Wingdings" w:hint="default"/>
      </w:rPr>
    </w:lvl>
    <w:lvl w:ilvl="3" w:tplc="EB047A00" w:tentative="1">
      <w:start w:val="1"/>
      <w:numFmt w:val="bullet"/>
      <w:lvlText w:val=""/>
      <w:lvlJc w:val="left"/>
      <w:pPr>
        <w:ind w:left="2880" w:hanging="360"/>
      </w:pPr>
      <w:rPr>
        <w:rFonts w:ascii="Symbol" w:hAnsi="Symbol" w:hint="default"/>
      </w:rPr>
    </w:lvl>
    <w:lvl w:ilvl="4" w:tplc="DF3A511A" w:tentative="1">
      <w:start w:val="1"/>
      <w:numFmt w:val="bullet"/>
      <w:lvlText w:val="o"/>
      <w:lvlJc w:val="left"/>
      <w:pPr>
        <w:ind w:left="3600" w:hanging="360"/>
      </w:pPr>
      <w:rPr>
        <w:rFonts w:ascii="Courier New" w:hAnsi="Courier New" w:cs="Courier New" w:hint="default"/>
      </w:rPr>
    </w:lvl>
    <w:lvl w:ilvl="5" w:tplc="AEB84354" w:tentative="1">
      <w:start w:val="1"/>
      <w:numFmt w:val="bullet"/>
      <w:lvlText w:val=""/>
      <w:lvlJc w:val="left"/>
      <w:pPr>
        <w:ind w:left="4320" w:hanging="360"/>
      </w:pPr>
      <w:rPr>
        <w:rFonts w:ascii="Wingdings" w:hAnsi="Wingdings" w:hint="default"/>
      </w:rPr>
    </w:lvl>
    <w:lvl w:ilvl="6" w:tplc="65B2E940" w:tentative="1">
      <w:start w:val="1"/>
      <w:numFmt w:val="bullet"/>
      <w:lvlText w:val=""/>
      <w:lvlJc w:val="left"/>
      <w:pPr>
        <w:ind w:left="5040" w:hanging="360"/>
      </w:pPr>
      <w:rPr>
        <w:rFonts w:ascii="Symbol" w:hAnsi="Symbol" w:hint="default"/>
      </w:rPr>
    </w:lvl>
    <w:lvl w:ilvl="7" w:tplc="BCDE3794" w:tentative="1">
      <w:start w:val="1"/>
      <w:numFmt w:val="bullet"/>
      <w:lvlText w:val="o"/>
      <w:lvlJc w:val="left"/>
      <w:pPr>
        <w:ind w:left="5760" w:hanging="360"/>
      </w:pPr>
      <w:rPr>
        <w:rFonts w:ascii="Courier New" w:hAnsi="Courier New" w:cs="Courier New" w:hint="default"/>
      </w:rPr>
    </w:lvl>
    <w:lvl w:ilvl="8" w:tplc="AE02062C" w:tentative="1">
      <w:start w:val="1"/>
      <w:numFmt w:val="bullet"/>
      <w:lvlText w:val=""/>
      <w:lvlJc w:val="left"/>
      <w:pPr>
        <w:ind w:left="6480" w:hanging="360"/>
      </w:pPr>
      <w:rPr>
        <w:rFonts w:ascii="Wingdings" w:hAnsi="Wingdings" w:hint="default"/>
      </w:rPr>
    </w:lvl>
  </w:abstractNum>
  <w:abstractNum w:abstractNumId="29" w15:restartNumberingAfterBreak="0">
    <w:nsid w:val="6DF05D35"/>
    <w:multiLevelType w:val="hybridMultilevel"/>
    <w:tmpl w:val="8908653A"/>
    <w:lvl w:ilvl="0" w:tplc="121C09D8">
      <w:start w:val="1"/>
      <w:numFmt w:val="lowerLetter"/>
      <w:lvlText w:val="%1)"/>
      <w:lvlJc w:val="left"/>
      <w:pPr>
        <w:ind w:left="720" w:hanging="360"/>
      </w:pPr>
    </w:lvl>
    <w:lvl w:ilvl="1" w:tplc="EDB2882C" w:tentative="1">
      <w:start w:val="1"/>
      <w:numFmt w:val="lowerLetter"/>
      <w:lvlText w:val="%2."/>
      <w:lvlJc w:val="left"/>
      <w:pPr>
        <w:ind w:left="1440" w:hanging="360"/>
      </w:pPr>
    </w:lvl>
    <w:lvl w:ilvl="2" w:tplc="78B65A92" w:tentative="1">
      <w:start w:val="1"/>
      <w:numFmt w:val="lowerRoman"/>
      <w:lvlText w:val="%3."/>
      <w:lvlJc w:val="right"/>
      <w:pPr>
        <w:ind w:left="2160" w:hanging="180"/>
      </w:pPr>
    </w:lvl>
    <w:lvl w:ilvl="3" w:tplc="EEE44DE6" w:tentative="1">
      <w:start w:val="1"/>
      <w:numFmt w:val="decimal"/>
      <w:lvlText w:val="%4."/>
      <w:lvlJc w:val="left"/>
      <w:pPr>
        <w:ind w:left="2880" w:hanging="360"/>
      </w:pPr>
    </w:lvl>
    <w:lvl w:ilvl="4" w:tplc="C76C26D4" w:tentative="1">
      <w:start w:val="1"/>
      <w:numFmt w:val="lowerLetter"/>
      <w:lvlText w:val="%5."/>
      <w:lvlJc w:val="left"/>
      <w:pPr>
        <w:ind w:left="3600" w:hanging="360"/>
      </w:pPr>
    </w:lvl>
    <w:lvl w:ilvl="5" w:tplc="1F44B3B0" w:tentative="1">
      <w:start w:val="1"/>
      <w:numFmt w:val="lowerRoman"/>
      <w:lvlText w:val="%6."/>
      <w:lvlJc w:val="right"/>
      <w:pPr>
        <w:ind w:left="4320" w:hanging="180"/>
      </w:pPr>
    </w:lvl>
    <w:lvl w:ilvl="6" w:tplc="1706B93A" w:tentative="1">
      <w:start w:val="1"/>
      <w:numFmt w:val="decimal"/>
      <w:lvlText w:val="%7."/>
      <w:lvlJc w:val="left"/>
      <w:pPr>
        <w:ind w:left="5040" w:hanging="360"/>
      </w:pPr>
    </w:lvl>
    <w:lvl w:ilvl="7" w:tplc="642A2172" w:tentative="1">
      <w:start w:val="1"/>
      <w:numFmt w:val="lowerLetter"/>
      <w:lvlText w:val="%8."/>
      <w:lvlJc w:val="left"/>
      <w:pPr>
        <w:ind w:left="5760" w:hanging="360"/>
      </w:pPr>
    </w:lvl>
    <w:lvl w:ilvl="8" w:tplc="9D3C9254" w:tentative="1">
      <w:start w:val="1"/>
      <w:numFmt w:val="lowerRoman"/>
      <w:lvlText w:val="%9."/>
      <w:lvlJc w:val="right"/>
      <w:pPr>
        <w:ind w:left="6480" w:hanging="180"/>
      </w:pPr>
    </w:lvl>
  </w:abstractNum>
  <w:abstractNum w:abstractNumId="30" w15:restartNumberingAfterBreak="0">
    <w:nsid w:val="6EA036E1"/>
    <w:multiLevelType w:val="hybridMultilevel"/>
    <w:tmpl w:val="FA88EEE0"/>
    <w:lvl w:ilvl="0" w:tplc="A2A62148">
      <w:start w:val="1"/>
      <w:numFmt w:val="bullet"/>
      <w:lvlText w:val=""/>
      <w:lvlJc w:val="left"/>
      <w:pPr>
        <w:ind w:left="720" w:hanging="360"/>
      </w:pPr>
      <w:rPr>
        <w:rFonts w:ascii="Symbol" w:hAnsi="Symbol" w:hint="default"/>
      </w:rPr>
    </w:lvl>
    <w:lvl w:ilvl="1" w:tplc="13AAB616" w:tentative="1">
      <w:start w:val="1"/>
      <w:numFmt w:val="bullet"/>
      <w:lvlText w:val="o"/>
      <w:lvlJc w:val="left"/>
      <w:pPr>
        <w:ind w:left="1440" w:hanging="360"/>
      </w:pPr>
      <w:rPr>
        <w:rFonts w:ascii="Courier New" w:hAnsi="Courier New" w:cs="Courier New" w:hint="default"/>
      </w:rPr>
    </w:lvl>
    <w:lvl w:ilvl="2" w:tplc="ED402F24" w:tentative="1">
      <w:start w:val="1"/>
      <w:numFmt w:val="bullet"/>
      <w:lvlText w:val=""/>
      <w:lvlJc w:val="left"/>
      <w:pPr>
        <w:ind w:left="2160" w:hanging="360"/>
      </w:pPr>
      <w:rPr>
        <w:rFonts w:ascii="Wingdings" w:hAnsi="Wingdings" w:hint="default"/>
      </w:rPr>
    </w:lvl>
    <w:lvl w:ilvl="3" w:tplc="FE64DEE4" w:tentative="1">
      <w:start w:val="1"/>
      <w:numFmt w:val="bullet"/>
      <w:lvlText w:val=""/>
      <w:lvlJc w:val="left"/>
      <w:pPr>
        <w:ind w:left="2880" w:hanging="360"/>
      </w:pPr>
      <w:rPr>
        <w:rFonts w:ascii="Symbol" w:hAnsi="Symbol" w:hint="default"/>
      </w:rPr>
    </w:lvl>
    <w:lvl w:ilvl="4" w:tplc="54B877E6" w:tentative="1">
      <w:start w:val="1"/>
      <w:numFmt w:val="bullet"/>
      <w:lvlText w:val="o"/>
      <w:lvlJc w:val="left"/>
      <w:pPr>
        <w:ind w:left="3600" w:hanging="360"/>
      </w:pPr>
      <w:rPr>
        <w:rFonts w:ascii="Courier New" w:hAnsi="Courier New" w:cs="Courier New" w:hint="default"/>
      </w:rPr>
    </w:lvl>
    <w:lvl w:ilvl="5" w:tplc="2E9467EE" w:tentative="1">
      <w:start w:val="1"/>
      <w:numFmt w:val="bullet"/>
      <w:lvlText w:val=""/>
      <w:lvlJc w:val="left"/>
      <w:pPr>
        <w:ind w:left="4320" w:hanging="360"/>
      </w:pPr>
      <w:rPr>
        <w:rFonts w:ascii="Wingdings" w:hAnsi="Wingdings" w:hint="default"/>
      </w:rPr>
    </w:lvl>
    <w:lvl w:ilvl="6" w:tplc="B11AD682" w:tentative="1">
      <w:start w:val="1"/>
      <w:numFmt w:val="bullet"/>
      <w:lvlText w:val=""/>
      <w:lvlJc w:val="left"/>
      <w:pPr>
        <w:ind w:left="5040" w:hanging="360"/>
      </w:pPr>
      <w:rPr>
        <w:rFonts w:ascii="Symbol" w:hAnsi="Symbol" w:hint="default"/>
      </w:rPr>
    </w:lvl>
    <w:lvl w:ilvl="7" w:tplc="CF741D0C" w:tentative="1">
      <w:start w:val="1"/>
      <w:numFmt w:val="bullet"/>
      <w:lvlText w:val="o"/>
      <w:lvlJc w:val="left"/>
      <w:pPr>
        <w:ind w:left="5760" w:hanging="360"/>
      </w:pPr>
      <w:rPr>
        <w:rFonts w:ascii="Courier New" w:hAnsi="Courier New" w:cs="Courier New" w:hint="default"/>
      </w:rPr>
    </w:lvl>
    <w:lvl w:ilvl="8" w:tplc="C52225EA" w:tentative="1">
      <w:start w:val="1"/>
      <w:numFmt w:val="bullet"/>
      <w:lvlText w:val=""/>
      <w:lvlJc w:val="left"/>
      <w:pPr>
        <w:ind w:left="6480" w:hanging="360"/>
      </w:pPr>
      <w:rPr>
        <w:rFonts w:ascii="Wingdings" w:hAnsi="Wingdings" w:hint="default"/>
      </w:rPr>
    </w:lvl>
  </w:abstractNum>
  <w:abstractNum w:abstractNumId="31" w15:restartNumberingAfterBreak="0">
    <w:nsid w:val="7090116E"/>
    <w:multiLevelType w:val="hybridMultilevel"/>
    <w:tmpl w:val="D81E775C"/>
    <w:lvl w:ilvl="0" w:tplc="0ECE6294">
      <w:start w:val="1"/>
      <w:numFmt w:val="lowerLetter"/>
      <w:lvlText w:val="%1)"/>
      <w:lvlJc w:val="left"/>
      <w:pPr>
        <w:ind w:left="720" w:hanging="360"/>
      </w:pPr>
    </w:lvl>
    <w:lvl w:ilvl="1" w:tplc="2E806F62" w:tentative="1">
      <w:start w:val="1"/>
      <w:numFmt w:val="lowerLetter"/>
      <w:lvlText w:val="%2."/>
      <w:lvlJc w:val="left"/>
      <w:pPr>
        <w:ind w:left="1440" w:hanging="360"/>
      </w:pPr>
    </w:lvl>
    <w:lvl w:ilvl="2" w:tplc="6966E886" w:tentative="1">
      <w:start w:val="1"/>
      <w:numFmt w:val="lowerRoman"/>
      <w:lvlText w:val="%3."/>
      <w:lvlJc w:val="right"/>
      <w:pPr>
        <w:ind w:left="2160" w:hanging="180"/>
      </w:pPr>
    </w:lvl>
    <w:lvl w:ilvl="3" w:tplc="DB5AAEC0" w:tentative="1">
      <w:start w:val="1"/>
      <w:numFmt w:val="decimal"/>
      <w:lvlText w:val="%4."/>
      <w:lvlJc w:val="left"/>
      <w:pPr>
        <w:ind w:left="2880" w:hanging="360"/>
      </w:pPr>
    </w:lvl>
    <w:lvl w:ilvl="4" w:tplc="896ED03A" w:tentative="1">
      <w:start w:val="1"/>
      <w:numFmt w:val="lowerLetter"/>
      <w:lvlText w:val="%5."/>
      <w:lvlJc w:val="left"/>
      <w:pPr>
        <w:ind w:left="3600" w:hanging="360"/>
      </w:pPr>
    </w:lvl>
    <w:lvl w:ilvl="5" w:tplc="C002BADE" w:tentative="1">
      <w:start w:val="1"/>
      <w:numFmt w:val="lowerRoman"/>
      <w:lvlText w:val="%6."/>
      <w:lvlJc w:val="right"/>
      <w:pPr>
        <w:ind w:left="4320" w:hanging="180"/>
      </w:pPr>
    </w:lvl>
    <w:lvl w:ilvl="6" w:tplc="564064D4" w:tentative="1">
      <w:start w:val="1"/>
      <w:numFmt w:val="decimal"/>
      <w:lvlText w:val="%7."/>
      <w:lvlJc w:val="left"/>
      <w:pPr>
        <w:ind w:left="5040" w:hanging="360"/>
      </w:pPr>
    </w:lvl>
    <w:lvl w:ilvl="7" w:tplc="83BEB7A2" w:tentative="1">
      <w:start w:val="1"/>
      <w:numFmt w:val="lowerLetter"/>
      <w:lvlText w:val="%8."/>
      <w:lvlJc w:val="left"/>
      <w:pPr>
        <w:ind w:left="5760" w:hanging="360"/>
      </w:pPr>
    </w:lvl>
    <w:lvl w:ilvl="8" w:tplc="31DE908E" w:tentative="1">
      <w:start w:val="1"/>
      <w:numFmt w:val="lowerRoman"/>
      <w:lvlText w:val="%9."/>
      <w:lvlJc w:val="right"/>
      <w:pPr>
        <w:ind w:left="6480" w:hanging="180"/>
      </w:pPr>
    </w:lvl>
  </w:abstractNum>
  <w:abstractNum w:abstractNumId="32" w15:restartNumberingAfterBreak="0">
    <w:nsid w:val="70BD55BC"/>
    <w:multiLevelType w:val="hybridMultilevel"/>
    <w:tmpl w:val="84B6A750"/>
    <w:lvl w:ilvl="0" w:tplc="5C3CE790">
      <w:start w:val="1"/>
      <w:numFmt w:val="bullet"/>
      <w:lvlText w:val=""/>
      <w:lvlJc w:val="left"/>
      <w:pPr>
        <w:ind w:left="720" w:hanging="360"/>
      </w:pPr>
      <w:rPr>
        <w:rFonts w:ascii="Symbol" w:hAnsi="Symbol" w:hint="default"/>
      </w:rPr>
    </w:lvl>
    <w:lvl w:ilvl="1" w:tplc="0F6E719A" w:tentative="1">
      <w:start w:val="1"/>
      <w:numFmt w:val="bullet"/>
      <w:lvlText w:val="o"/>
      <w:lvlJc w:val="left"/>
      <w:pPr>
        <w:ind w:left="1440" w:hanging="360"/>
      </w:pPr>
      <w:rPr>
        <w:rFonts w:ascii="Courier New" w:hAnsi="Courier New" w:cs="Courier New" w:hint="default"/>
      </w:rPr>
    </w:lvl>
    <w:lvl w:ilvl="2" w:tplc="84F67AD4" w:tentative="1">
      <w:start w:val="1"/>
      <w:numFmt w:val="bullet"/>
      <w:lvlText w:val=""/>
      <w:lvlJc w:val="left"/>
      <w:pPr>
        <w:ind w:left="2160" w:hanging="360"/>
      </w:pPr>
      <w:rPr>
        <w:rFonts w:ascii="Wingdings" w:hAnsi="Wingdings" w:hint="default"/>
      </w:rPr>
    </w:lvl>
    <w:lvl w:ilvl="3" w:tplc="BDC00738" w:tentative="1">
      <w:start w:val="1"/>
      <w:numFmt w:val="bullet"/>
      <w:lvlText w:val=""/>
      <w:lvlJc w:val="left"/>
      <w:pPr>
        <w:ind w:left="2880" w:hanging="360"/>
      </w:pPr>
      <w:rPr>
        <w:rFonts w:ascii="Symbol" w:hAnsi="Symbol" w:hint="default"/>
      </w:rPr>
    </w:lvl>
    <w:lvl w:ilvl="4" w:tplc="538450BC" w:tentative="1">
      <w:start w:val="1"/>
      <w:numFmt w:val="bullet"/>
      <w:lvlText w:val="o"/>
      <w:lvlJc w:val="left"/>
      <w:pPr>
        <w:ind w:left="3600" w:hanging="360"/>
      </w:pPr>
      <w:rPr>
        <w:rFonts w:ascii="Courier New" w:hAnsi="Courier New" w:cs="Courier New" w:hint="default"/>
      </w:rPr>
    </w:lvl>
    <w:lvl w:ilvl="5" w:tplc="C3C62B86" w:tentative="1">
      <w:start w:val="1"/>
      <w:numFmt w:val="bullet"/>
      <w:lvlText w:val=""/>
      <w:lvlJc w:val="left"/>
      <w:pPr>
        <w:ind w:left="4320" w:hanging="360"/>
      </w:pPr>
      <w:rPr>
        <w:rFonts w:ascii="Wingdings" w:hAnsi="Wingdings" w:hint="default"/>
      </w:rPr>
    </w:lvl>
    <w:lvl w:ilvl="6" w:tplc="0BECD69A" w:tentative="1">
      <w:start w:val="1"/>
      <w:numFmt w:val="bullet"/>
      <w:lvlText w:val=""/>
      <w:lvlJc w:val="left"/>
      <w:pPr>
        <w:ind w:left="5040" w:hanging="360"/>
      </w:pPr>
      <w:rPr>
        <w:rFonts w:ascii="Symbol" w:hAnsi="Symbol" w:hint="default"/>
      </w:rPr>
    </w:lvl>
    <w:lvl w:ilvl="7" w:tplc="83DAB53C" w:tentative="1">
      <w:start w:val="1"/>
      <w:numFmt w:val="bullet"/>
      <w:lvlText w:val="o"/>
      <w:lvlJc w:val="left"/>
      <w:pPr>
        <w:ind w:left="5760" w:hanging="360"/>
      </w:pPr>
      <w:rPr>
        <w:rFonts w:ascii="Courier New" w:hAnsi="Courier New" w:cs="Courier New" w:hint="default"/>
      </w:rPr>
    </w:lvl>
    <w:lvl w:ilvl="8" w:tplc="5644D75C" w:tentative="1">
      <w:start w:val="1"/>
      <w:numFmt w:val="bullet"/>
      <w:lvlText w:val=""/>
      <w:lvlJc w:val="left"/>
      <w:pPr>
        <w:ind w:left="6480" w:hanging="360"/>
      </w:pPr>
      <w:rPr>
        <w:rFonts w:ascii="Wingdings" w:hAnsi="Wingdings" w:hint="default"/>
      </w:rPr>
    </w:lvl>
  </w:abstractNum>
  <w:abstractNum w:abstractNumId="33" w15:restartNumberingAfterBreak="0">
    <w:nsid w:val="728B144C"/>
    <w:multiLevelType w:val="hybridMultilevel"/>
    <w:tmpl w:val="94B8C366"/>
    <w:lvl w:ilvl="0" w:tplc="7E0CFC82">
      <w:start w:val="1"/>
      <w:numFmt w:val="bullet"/>
      <w:lvlText w:val=""/>
      <w:lvlJc w:val="left"/>
      <w:pPr>
        <w:ind w:left="720" w:hanging="360"/>
      </w:pPr>
      <w:rPr>
        <w:rFonts w:ascii="Symbol" w:hAnsi="Symbol" w:hint="default"/>
      </w:rPr>
    </w:lvl>
    <w:lvl w:ilvl="1" w:tplc="C9A8BE74" w:tentative="1">
      <w:start w:val="1"/>
      <w:numFmt w:val="bullet"/>
      <w:lvlText w:val="o"/>
      <w:lvlJc w:val="left"/>
      <w:pPr>
        <w:ind w:left="1440" w:hanging="360"/>
      </w:pPr>
      <w:rPr>
        <w:rFonts w:ascii="Courier New" w:hAnsi="Courier New" w:cs="Courier New" w:hint="default"/>
      </w:rPr>
    </w:lvl>
    <w:lvl w:ilvl="2" w:tplc="FBB010DE" w:tentative="1">
      <w:start w:val="1"/>
      <w:numFmt w:val="bullet"/>
      <w:lvlText w:val=""/>
      <w:lvlJc w:val="left"/>
      <w:pPr>
        <w:ind w:left="2160" w:hanging="360"/>
      </w:pPr>
      <w:rPr>
        <w:rFonts w:ascii="Wingdings" w:hAnsi="Wingdings" w:hint="default"/>
      </w:rPr>
    </w:lvl>
    <w:lvl w:ilvl="3" w:tplc="8FF2D06E" w:tentative="1">
      <w:start w:val="1"/>
      <w:numFmt w:val="bullet"/>
      <w:lvlText w:val=""/>
      <w:lvlJc w:val="left"/>
      <w:pPr>
        <w:ind w:left="2880" w:hanging="360"/>
      </w:pPr>
      <w:rPr>
        <w:rFonts w:ascii="Symbol" w:hAnsi="Symbol" w:hint="default"/>
      </w:rPr>
    </w:lvl>
    <w:lvl w:ilvl="4" w:tplc="B40CE3C0" w:tentative="1">
      <w:start w:val="1"/>
      <w:numFmt w:val="bullet"/>
      <w:lvlText w:val="o"/>
      <w:lvlJc w:val="left"/>
      <w:pPr>
        <w:ind w:left="3600" w:hanging="360"/>
      </w:pPr>
      <w:rPr>
        <w:rFonts w:ascii="Courier New" w:hAnsi="Courier New" w:cs="Courier New" w:hint="default"/>
      </w:rPr>
    </w:lvl>
    <w:lvl w:ilvl="5" w:tplc="E7A8DA02" w:tentative="1">
      <w:start w:val="1"/>
      <w:numFmt w:val="bullet"/>
      <w:lvlText w:val=""/>
      <w:lvlJc w:val="left"/>
      <w:pPr>
        <w:ind w:left="4320" w:hanging="360"/>
      </w:pPr>
      <w:rPr>
        <w:rFonts w:ascii="Wingdings" w:hAnsi="Wingdings" w:hint="default"/>
      </w:rPr>
    </w:lvl>
    <w:lvl w:ilvl="6" w:tplc="F6D84B66" w:tentative="1">
      <w:start w:val="1"/>
      <w:numFmt w:val="bullet"/>
      <w:lvlText w:val=""/>
      <w:lvlJc w:val="left"/>
      <w:pPr>
        <w:ind w:left="5040" w:hanging="360"/>
      </w:pPr>
      <w:rPr>
        <w:rFonts w:ascii="Symbol" w:hAnsi="Symbol" w:hint="default"/>
      </w:rPr>
    </w:lvl>
    <w:lvl w:ilvl="7" w:tplc="F432AB2C" w:tentative="1">
      <w:start w:val="1"/>
      <w:numFmt w:val="bullet"/>
      <w:lvlText w:val="o"/>
      <w:lvlJc w:val="left"/>
      <w:pPr>
        <w:ind w:left="5760" w:hanging="360"/>
      </w:pPr>
      <w:rPr>
        <w:rFonts w:ascii="Courier New" w:hAnsi="Courier New" w:cs="Courier New" w:hint="default"/>
      </w:rPr>
    </w:lvl>
    <w:lvl w:ilvl="8" w:tplc="298E7EB4" w:tentative="1">
      <w:start w:val="1"/>
      <w:numFmt w:val="bullet"/>
      <w:lvlText w:val=""/>
      <w:lvlJc w:val="left"/>
      <w:pPr>
        <w:ind w:left="6480" w:hanging="360"/>
      </w:pPr>
      <w:rPr>
        <w:rFonts w:ascii="Wingdings" w:hAnsi="Wingdings" w:hint="default"/>
      </w:rPr>
    </w:lvl>
  </w:abstractNum>
  <w:abstractNum w:abstractNumId="34" w15:restartNumberingAfterBreak="0">
    <w:nsid w:val="7447171B"/>
    <w:multiLevelType w:val="hybridMultilevel"/>
    <w:tmpl w:val="4BD6C23A"/>
    <w:lvl w:ilvl="0" w:tplc="DF68533E">
      <w:start w:val="1"/>
      <w:numFmt w:val="bullet"/>
      <w:lvlText w:val=""/>
      <w:lvlJc w:val="left"/>
      <w:pPr>
        <w:ind w:left="1080" w:hanging="360"/>
      </w:pPr>
      <w:rPr>
        <w:rFonts w:ascii="Symbol" w:hAnsi="Symbol" w:hint="default"/>
      </w:rPr>
    </w:lvl>
    <w:lvl w:ilvl="1" w:tplc="06ECCDDA" w:tentative="1">
      <w:start w:val="1"/>
      <w:numFmt w:val="bullet"/>
      <w:lvlText w:val="o"/>
      <w:lvlJc w:val="left"/>
      <w:pPr>
        <w:ind w:left="1800" w:hanging="360"/>
      </w:pPr>
      <w:rPr>
        <w:rFonts w:ascii="Courier New" w:hAnsi="Courier New" w:cs="Courier New" w:hint="default"/>
      </w:rPr>
    </w:lvl>
    <w:lvl w:ilvl="2" w:tplc="D8FE48FE" w:tentative="1">
      <w:start w:val="1"/>
      <w:numFmt w:val="bullet"/>
      <w:lvlText w:val=""/>
      <w:lvlJc w:val="left"/>
      <w:pPr>
        <w:ind w:left="2520" w:hanging="360"/>
      </w:pPr>
      <w:rPr>
        <w:rFonts w:ascii="Wingdings" w:hAnsi="Wingdings" w:hint="default"/>
      </w:rPr>
    </w:lvl>
    <w:lvl w:ilvl="3" w:tplc="AA18F546" w:tentative="1">
      <w:start w:val="1"/>
      <w:numFmt w:val="bullet"/>
      <w:lvlText w:val=""/>
      <w:lvlJc w:val="left"/>
      <w:pPr>
        <w:ind w:left="3240" w:hanging="360"/>
      </w:pPr>
      <w:rPr>
        <w:rFonts w:ascii="Symbol" w:hAnsi="Symbol" w:hint="default"/>
      </w:rPr>
    </w:lvl>
    <w:lvl w:ilvl="4" w:tplc="1BB42A28" w:tentative="1">
      <w:start w:val="1"/>
      <w:numFmt w:val="bullet"/>
      <w:lvlText w:val="o"/>
      <w:lvlJc w:val="left"/>
      <w:pPr>
        <w:ind w:left="3960" w:hanging="360"/>
      </w:pPr>
      <w:rPr>
        <w:rFonts w:ascii="Courier New" w:hAnsi="Courier New" w:cs="Courier New" w:hint="default"/>
      </w:rPr>
    </w:lvl>
    <w:lvl w:ilvl="5" w:tplc="944CB2AE" w:tentative="1">
      <w:start w:val="1"/>
      <w:numFmt w:val="bullet"/>
      <w:lvlText w:val=""/>
      <w:lvlJc w:val="left"/>
      <w:pPr>
        <w:ind w:left="4680" w:hanging="360"/>
      </w:pPr>
      <w:rPr>
        <w:rFonts w:ascii="Wingdings" w:hAnsi="Wingdings" w:hint="default"/>
      </w:rPr>
    </w:lvl>
    <w:lvl w:ilvl="6" w:tplc="64405300" w:tentative="1">
      <w:start w:val="1"/>
      <w:numFmt w:val="bullet"/>
      <w:lvlText w:val=""/>
      <w:lvlJc w:val="left"/>
      <w:pPr>
        <w:ind w:left="5400" w:hanging="360"/>
      </w:pPr>
      <w:rPr>
        <w:rFonts w:ascii="Symbol" w:hAnsi="Symbol" w:hint="default"/>
      </w:rPr>
    </w:lvl>
    <w:lvl w:ilvl="7" w:tplc="8DA2081A" w:tentative="1">
      <w:start w:val="1"/>
      <w:numFmt w:val="bullet"/>
      <w:lvlText w:val="o"/>
      <w:lvlJc w:val="left"/>
      <w:pPr>
        <w:ind w:left="6120" w:hanging="360"/>
      </w:pPr>
      <w:rPr>
        <w:rFonts w:ascii="Courier New" w:hAnsi="Courier New" w:cs="Courier New" w:hint="default"/>
      </w:rPr>
    </w:lvl>
    <w:lvl w:ilvl="8" w:tplc="3D9E303A" w:tentative="1">
      <w:start w:val="1"/>
      <w:numFmt w:val="bullet"/>
      <w:lvlText w:val=""/>
      <w:lvlJc w:val="left"/>
      <w:pPr>
        <w:ind w:left="6840" w:hanging="360"/>
      </w:pPr>
      <w:rPr>
        <w:rFonts w:ascii="Wingdings" w:hAnsi="Wingdings" w:hint="default"/>
      </w:rPr>
    </w:lvl>
  </w:abstractNum>
  <w:abstractNum w:abstractNumId="35" w15:restartNumberingAfterBreak="0">
    <w:nsid w:val="7494245B"/>
    <w:multiLevelType w:val="hybridMultilevel"/>
    <w:tmpl w:val="E47ACC82"/>
    <w:lvl w:ilvl="0" w:tplc="F4D66BDC">
      <w:start w:val="1"/>
      <w:numFmt w:val="bullet"/>
      <w:lvlText w:val=""/>
      <w:lvlJc w:val="left"/>
      <w:pPr>
        <w:ind w:left="720" w:hanging="360"/>
      </w:pPr>
      <w:rPr>
        <w:rFonts w:ascii="Symbol" w:hAnsi="Symbol" w:hint="default"/>
      </w:rPr>
    </w:lvl>
    <w:lvl w:ilvl="1" w:tplc="31341244">
      <w:start w:val="1"/>
      <w:numFmt w:val="bullet"/>
      <w:lvlText w:val="o"/>
      <w:lvlJc w:val="left"/>
      <w:pPr>
        <w:ind w:left="1440" w:hanging="360"/>
      </w:pPr>
      <w:rPr>
        <w:rFonts w:ascii="Courier New" w:hAnsi="Courier New" w:cs="Courier New" w:hint="default"/>
      </w:rPr>
    </w:lvl>
    <w:lvl w:ilvl="2" w:tplc="29C825A2">
      <w:start w:val="1"/>
      <w:numFmt w:val="bullet"/>
      <w:lvlText w:val=""/>
      <w:lvlJc w:val="left"/>
      <w:pPr>
        <w:ind w:left="2160" w:hanging="360"/>
      </w:pPr>
      <w:rPr>
        <w:rFonts w:ascii="Wingdings" w:hAnsi="Wingdings" w:hint="default"/>
      </w:rPr>
    </w:lvl>
    <w:lvl w:ilvl="3" w:tplc="3CBA25D4">
      <w:start w:val="1"/>
      <w:numFmt w:val="bullet"/>
      <w:lvlText w:val=""/>
      <w:lvlJc w:val="left"/>
      <w:pPr>
        <w:ind w:left="2880" w:hanging="360"/>
      </w:pPr>
      <w:rPr>
        <w:rFonts w:ascii="Symbol" w:hAnsi="Symbol" w:hint="default"/>
      </w:rPr>
    </w:lvl>
    <w:lvl w:ilvl="4" w:tplc="C1F2E1BA">
      <w:start w:val="1"/>
      <w:numFmt w:val="bullet"/>
      <w:lvlText w:val="o"/>
      <w:lvlJc w:val="left"/>
      <w:pPr>
        <w:ind w:left="3600" w:hanging="360"/>
      </w:pPr>
      <w:rPr>
        <w:rFonts w:ascii="Courier New" w:hAnsi="Courier New" w:cs="Courier New" w:hint="default"/>
      </w:rPr>
    </w:lvl>
    <w:lvl w:ilvl="5" w:tplc="2AB6E97E">
      <w:start w:val="1"/>
      <w:numFmt w:val="bullet"/>
      <w:lvlText w:val=""/>
      <w:lvlJc w:val="left"/>
      <w:pPr>
        <w:ind w:left="4320" w:hanging="360"/>
      </w:pPr>
      <w:rPr>
        <w:rFonts w:ascii="Wingdings" w:hAnsi="Wingdings" w:hint="default"/>
      </w:rPr>
    </w:lvl>
    <w:lvl w:ilvl="6" w:tplc="14FA1E68">
      <w:start w:val="1"/>
      <w:numFmt w:val="bullet"/>
      <w:lvlText w:val=""/>
      <w:lvlJc w:val="left"/>
      <w:pPr>
        <w:ind w:left="5040" w:hanging="360"/>
      </w:pPr>
      <w:rPr>
        <w:rFonts w:ascii="Symbol" w:hAnsi="Symbol" w:hint="default"/>
      </w:rPr>
    </w:lvl>
    <w:lvl w:ilvl="7" w:tplc="D1C0412A">
      <w:start w:val="1"/>
      <w:numFmt w:val="bullet"/>
      <w:lvlText w:val="o"/>
      <w:lvlJc w:val="left"/>
      <w:pPr>
        <w:ind w:left="5760" w:hanging="360"/>
      </w:pPr>
      <w:rPr>
        <w:rFonts w:ascii="Courier New" w:hAnsi="Courier New" w:cs="Courier New" w:hint="default"/>
      </w:rPr>
    </w:lvl>
    <w:lvl w:ilvl="8" w:tplc="64A6C122">
      <w:start w:val="1"/>
      <w:numFmt w:val="bullet"/>
      <w:lvlText w:val=""/>
      <w:lvlJc w:val="left"/>
      <w:pPr>
        <w:ind w:left="6480" w:hanging="360"/>
      </w:pPr>
      <w:rPr>
        <w:rFonts w:ascii="Wingdings" w:hAnsi="Wingdings" w:hint="default"/>
      </w:rPr>
    </w:lvl>
  </w:abstractNum>
  <w:abstractNum w:abstractNumId="36" w15:restartNumberingAfterBreak="0">
    <w:nsid w:val="79743799"/>
    <w:multiLevelType w:val="hybridMultilevel"/>
    <w:tmpl w:val="853E0002"/>
    <w:lvl w:ilvl="0" w:tplc="74DCBB22">
      <w:start w:val="1"/>
      <w:numFmt w:val="bullet"/>
      <w:lvlText w:val=""/>
      <w:lvlJc w:val="left"/>
      <w:pPr>
        <w:ind w:left="720" w:hanging="360"/>
      </w:pPr>
      <w:rPr>
        <w:rFonts w:ascii="Symbol" w:hAnsi="Symbol" w:hint="default"/>
      </w:rPr>
    </w:lvl>
    <w:lvl w:ilvl="1" w:tplc="76866C20" w:tentative="1">
      <w:start w:val="1"/>
      <w:numFmt w:val="bullet"/>
      <w:lvlText w:val="o"/>
      <w:lvlJc w:val="left"/>
      <w:pPr>
        <w:ind w:left="1440" w:hanging="360"/>
      </w:pPr>
      <w:rPr>
        <w:rFonts w:ascii="Courier New" w:hAnsi="Courier New" w:cs="Courier New" w:hint="default"/>
      </w:rPr>
    </w:lvl>
    <w:lvl w:ilvl="2" w:tplc="86C47E00" w:tentative="1">
      <w:start w:val="1"/>
      <w:numFmt w:val="bullet"/>
      <w:lvlText w:val=""/>
      <w:lvlJc w:val="left"/>
      <w:pPr>
        <w:ind w:left="2160" w:hanging="360"/>
      </w:pPr>
      <w:rPr>
        <w:rFonts w:ascii="Wingdings" w:hAnsi="Wingdings" w:hint="default"/>
      </w:rPr>
    </w:lvl>
    <w:lvl w:ilvl="3" w:tplc="45EAB236" w:tentative="1">
      <w:start w:val="1"/>
      <w:numFmt w:val="bullet"/>
      <w:lvlText w:val=""/>
      <w:lvlJc w:val="left"/>
      <w:pPr>
        <w:ind w:left="2880" w:hanging="360"/>
      </w:pPr>
      <w:rPr>
        <w:rFonts w:ascii="Symbol" w:hAnsi="Symbol" w:hint="default"/>
      </w:rPr>
    </w:lvl>
    <w:lvl w:ilvl="4" w:tplc="4E92C3D4" w:tentative="1">
      <w:start w:val="1"/>
      <w:numFmt w:val="bullet"/>
      <w:lvlText w:val="o"/>
      <w:lvlJc w:val="left"/>
      <w:pPr>
        <w:ind w:left="3600" w:hanging="360"/>
      </w:pPr>
      <w:rPr>
        <w:rFonts w:ascii="Courier New" w:hAnsi="Courier New" w:cs="Courier New" w:hint="default"/>
      </w:rPr>
    </w:lvl>
    <w:lvl w:ilvl="5" w:tplc="33C2146A" w:tentative="1">
      <w:start w:val="1"/>
      <w:numFmt w:val="bullet"/>
      <w:lvlText w:val=""/>
      <w:lvlJc w:val="left"/>
      <w:pPr>
        <w:ind w:left="4320" w:hanging="360"/>
      </w:pPr>
      <w:rPr>
        <w:rFonts w:ascii="Wingdings" w:hAnsi="Wingdings" w:hint="default"/>
      </w:rPr>
    </w:lvl>
    <w:lvl w:ilvl="6" w:tplc="9BE2C870" w:tentative="1">
      <w:start w:val="1"/>
      <w:numFmt w:val="bullet"/>
      <w:lvlText w:val=""/>
      <w:lvlJc w:val="left"/>
      <w:pPr>
        <w:ind w:left="5040" w:hanging="360"/>
      </w:pPr>
      <w:rPr>
        <w:rFonts w:ascii="Symbol" w:hAnsi="Symbol" w:hint="default"/>
      </w:rPr>
    </w:lvl>
    <w:lvl w:ilvl="7" w:tplc="19D2D2F2" w:tentative="1">
      <w:start w:val="1"/>
      <w:numFmt w:val="bullet"/>
      <w:lvlText w:val="o"/>
      <w:lvlJc w:val="left"/>
      <w:pPr>
        <w:ind w:left="5760" w:hanging="360"/>
      </w:pPr>
      <w:rPr>
        <w:rFonts w:ascii="Courier New" w:hAnsi="Courier New" w:cs="Courier New" w:hint="default"/>
      </w:rPr>
    </w:lvl>
    <w:lvl w:ilvl="8" w:tplc="33DAB630" w:tentative="1">
      <w:start w:val="1"/>
      <w:numFmt w:val="bullet"/>
      <w:lvlText w:val=""/>
      <w:lvlJc w:val="left"/>
      <w:pPr>
        <w:ind w:left="6480" w:hanging="360"/>
      </w:pPr>
      <w:rPr>
        <w:rFonts w:ascii="Wingdings" w:hAnsi="Wingdings" w:hint="default"/>
      </w:rPr>
    </w:lvl>
  </w:abstractNum>
  <w:abstractNum w:abstractNumId="37" w15:restartNumberingAfterBreak="0">
    <w:nsid w:val="7A3F23DA"/>
    <w:multiLevelType w:val="hybridMultilevel"/>
    <w:tmpl w:val="434E890E"/>
    <w:lvl w:ilvl="0" w:tplc="F6D26CEA">
      <w:start w:val="1"/>
      <w:numFmt w:val="bullet"/>
      <w:lvlText w:val=""/>
      <w:lvlJc w:val="left"/>
      <w:pPr>
        <w:ind w:left="720" w:hanging="360"/>
      </w:pPr>
      <w:rPr>
        <w:rFonts w:ascii="Symbol" w:hAnsi="Symbol" w:hint="default"/>
      </w:rPr>
    </w:lvl>
    <w:lvl w:ilvl="1" w:tplc="E6E8EDBE" w:tentative="1">
      <w:start w:val="1"/>
      <w:numFmt w:val="bullet"/>
      <w:lvlText w:val="o"/>
      <w:lvlJc w:val="left"/>
      <w:pPr>
        <w:ind w:left="1440" w:hanging="360"/>
      </w:pPr>
      <w:rPr>
        <w:rFonts w:ascii="Courier New" w:hAnsi="Courier New" w:cs="Courier New" w:hint="default"/>
      </w:rPr>
    </w:lvl>
    <w:lvl w:ilvl="2" w:tplc="126C3C58" w:tentative="1">
      <w:start w:val="1"/>
      <w:numFmt w:val="bullet"/>
      <w:lvlText w:val=""/>
      <w:lvlJc w:val="left"/>
      <w:pPr>
        <w:ind w:left="2160" w:hanging="360"/>
      </w:pPr>
      <w:rPr>
        <w:rFonts w:ascii="Wingdings" w:hAnsi="Wingdings" w:hint="default"/>
      </w:rPr>
    </w:lvl>
    <w:lvl w:ilvl="3" w:tplc="651C58DC" w:tentative="1">
      <w:start w:val="1"/>
      <w:numFmt w:val="bullet"/>
      <w:lvlText w:val=""/>
      <w:lvlJc w:val="left"/>
      <w:pPr>
        <w:ind w:left="2880" w:hanging="360"/>
      </w:pPr>
      <w:rPr>
        <w:rFonts w:ascii="Symbol" w:hAnsi="Symbol" w:hint="default"/>
      </w:rPr>
    </w:lvl>
    <w:lvl w:ilvl="4" w:tplc="432E8B34" w:tentative="1">
      <w:start w:val="1"/>
      <w:numFmt w:val="bullet"/>
      <w:lvlText w:val="o"/>
      <w:lvlJc w:val="left"/>
      <w:pPr>
        <w:ind w:left="3600" w:hanging="360"/>
      </w:pPr>
      <w:rPr>
        <w:rFonts w:ascii="Courier New" w:hAnsi="Courier New" w:cs="Courier New" w:hint="default"/>
      </w:rPr>
    </w:lvl>
    <w:lvl w:ilvl="5" w:tplc="F3385746" w:tentative="1">
      <w:start w:val="1"/>
      <w:numFmt w:val="bullet"/>
      <w:lvlText w:val=""/>
      <w:lvlJc w:val="left"/>
      <w:pPr>
        <w:ind w:left="4320" w:hanging="360"/>
      </w:pPr>
      <w:rPr>
        <w:rFonts w:ascii="Wingdings" w:hAnsi="Wingdings" w:hint="default"/>
      </w:rPr>
    </w:lvl>
    <w:lvl w:ilvl="6" w:tplc="9236C186" w:tentative="1">
      <w:start w:val="1"/>
      <w:numFmt w:val="bullet"/>
      <w:lvlText w:val=""/>
      <w:lvlJc w:val="left"/>
      <w:pPr>
        <w:ind w:left="5040" w:hanging="360"/>
      </w:pPr>
      <w:rPr>
        <w:rFonts w:ascii="Symbol" w:hAnsi="Symbol" w:hint="default"/>
      </w:rPr>
    </w:lvl>
    <w:lvl w:ilvl="7" w:tplc="C2B40C4C" w:tentative="1">
      <w:start w:val="1"/>
      <w:numFmt w:val="bullet"/>
      <w:lvlText w:val="o"/>
      <w:lvlJc w:val="left"/>
      <w:pPr>
        <w:ind w:left="5760" w:hanging="360"/>
      </w:pPr>
      <w:rPr>
        <w:rFonts w:ascii="Courier New" w:hAnsi="Courier New" w:cs="Courier New" w:hint="default"/>
      </w:rPr>
    </w:lvl>
    <w:lvl w:ilvl="8" w:tplc="09681B02" w:tentative="1">
      <w:start w:val="1"/>
      <w:numFmt w:val="bullet"/>
      <w:lvlText w:val=""/>
      <w:lvlJc w:val="left"/>
      <w:pPr>
        <w:ind w:left="6480" w:hanging="360"/>
      </w:pPr>
      <w:rPr>
        <w:rFonts w:ascii="Wingdings" w:hAnsi="Wingdings" w:hint="default"/>
      </w:rPr>
    </w:lvl>
  </w:abstractNum>
  <w:abstractNum w:abstractNumId="38" w15:restartNumberingAfterBreak="0">
    <w:nsid w:val="7BD730E2"/>
    <w:multiLevelType w:val="hybridMultilevel"/>
    <w:tmpl w:val="255A5E62"/>
    <w:lvl w:ilvl="0" w:tplc="65C8076E">
      <w:start w:val="1"/>
      <w:numFmt w:val="bullet"/>
      <w:lvlText w:val=""/>
      <w:lvlJc w:val="left"/>
      <w:pPr>
        <w:ind w:left="720" w:hanging="360"/>
      </w:pPr>
      <w:rPr>
        <w:rFonts w:ascii="Symbol" w:hAnsi="Symbol" w:hint="default"/>
      </w:rPr>
    </w:lvl>
    <w:lvl w:ilvl="1" w:tplc="6A9427D2" w:tentative="1">
      <w:start w:val="1"/>
      <w:numFmt w:val="bullet"/>
      <w:lvlText w:val="o"/>
      <w:lvlJc w:val="left"/>
      <w:pPr>
        <w:ind w:left="1440" w:hanging="360"/>
      </w:pPr>
      <w:rPr>
        <w:rFonts w:ascii="Courier New" w:hAnsi="Courier New" w:cs="Courier New" w:hint="default"/>
      </w:rPr>
    </w:lvl>
    <w:lvl w:ilvl="2" w:tplc="FE3E3E04" w:tentative="1">
      <w:start w:val="1"/>
      <w:numFmt w:val="bullet"/>
      <w:lvlText w:val=""/>
      <w:lvlJc w:val="left"/>
      <w:pPr>
        <w:ind w:left="2160" w:hanging="360"/>
      </w:pPr>
      <w:rPr>
        <w:rFonts w:ascii="Wingdings" w:hAnsi="Wingdings" w:hint="default"/>
      </w:rPr>
    </w:lvl>
    <w:lvl w:ilvl="3" w:tplc="AE521BF6" w:tentative="1">
      <w:start w:val="1"/>
      <w:numFmt w:val="bullet"/>
      <w:lvlText w:val=""/>
      <w:lvlJc w:val="left"/>
      <w:pPr>
        <w:ind w:left="2880" w:hanging="360"/>
      </w:pPr>
      <w:rPr>
        <w:rFonts w:ascii="Symbol" w:hAnsi="Symbol" w:hint="default"/>
      </w:rPr>
    </w:lvl>
    <w:lvl w:ilvl="4" w:tplc="33A0F350" w:tentative="1">
      <w:start w:val="1"/>
      <w:numFmt w:val="bullet"/>
      <w:lvlText w:val="o"/>
      <w:lvlJc w:val="left"/>
      <w:pPr>
        <w:ind w:left="3600" w:hanging="360"/>
      </w:pPr>
      <w:rPr>
        <w:rFonts w:ascii="Courier New" w:hAnsi="Courier New" w:cs="Courier New" w:hint="default"/>
      </w:rPr>
    </w:lvl>
    <w:lvl w:ilvl="5" w:tplc="09C2BDB8" w:tentative="1">
      <w:start w:val="1"/>
      <w:numFmt w:val="bullet"/>
      <w:lvlText w:val=""/>
      <w:lvlJc w:val="left"/>
      <w:pPr>
        <w:ind w:left="4320" w:hanging="360"/>
      </w:pPr>
      <w:rPr>
        <w:rFonts w:ascii="Wingdings" w:hAnsi="Wingdings" w:hint="default"/>
      </w:rPr>
    </w:lvl>
    <w:lvl w:ilvl="6" w:tplc="F7227F18" w:tentative="1">
      <w:start w:val="1"/>
      <w:numFmt w:val="bullet"/>
      <w:lvlText w:val=""/>
      <w:lvlJc w:val="left"/>
      <w:pPr>
        <w:ind w:left="5040" w:hanging="360"/>
      </w:pPr>
      <w:rPr>
        <w:rFonts w:ascii="Symbol" w:hAnsi="Symbol" w:hint="default"/>
      </w:rPr>
    </w:lvl>
    <w:lvl w:ilvl="7" w:tplc="5756DDEA" w:tentative="1">
      <w:start w:val="1"/>
      <w:numFmt w:val="bullet"/>
      <w:lvlText w:val="o"/>
      <w:lvlJc w:val="left"/>
      <w:pPr>
        <w:ind w:left="5760" w:hanging="360"/>
      </w:pPr>
      <w:rPr>
        <w:rFonts w:ascii="Courier New" w:hAnsi="Courier New" w:cs="Courier New" w:hint="default"/>
      </w:rPr>
    </w:lvl>
    <w:lvl w:ilvl="8" w:tplc="1D9C5BE4" w:tentative="1">
      <w:start w:val="1"/>
      <w:numFmt w:val="bullet"/>
      <w:lvlText w:val=""/>
      <w:lvlJc w:val="left"/>
      <w:pPr>
        <w:ind w:left="6480" w:hanging="360"/>
      </w:pPr>
      <w:rPr>
        <w:rFonts w:ascii="Wingdings" w:hAnsi="Wingdings" w:hint="default"/>
      </w:rPr>
    </w:lvl>
  </w:abstractNum>
  <w:abstractNum w:abstractNumId="39" w15:restartNumberingAfterBreak="0">
    <w:nsid w:val="7D2A0646"/>
    <w:multiLevelType w:val="hybridMultilevel"/>
    <w:tmpl w:val="01D002F8"/>
    <w:lvl w:ilvl="0" w:tplc="BA444960">
      <w:start w:val="1"/>
      <w:numFmt w:val="bullet"/>
      <w:lvlText w:val=""/>
      <w:lvlJc w:val="left"/>
      <w:pPr>
        <w:ind w:left="720" w:hanging="360"/>
      </w:pPr>
      <w:rPr>
        <w:rFonts w:ascii="Symbol" w:hAnsi="Symbol" w:hint="default"/>
      </w:rPr>
    </w:lvl>
    <w:lvl w:ilvl="1" w:tplc="3C8042BE" w:tentative="1">
      <w:start w:val="1"/>
      <w:numFmt w:val="bullet"/>
      <w:lvlText w:val="o"/>
      <w:lvlJc w:val="left"/>
      <w:pPr>
        <w:ind w:left="1440" w:hanging="360"/>
      </w:pPr>
      <w:rPr>
        <w:rFonts w:ascii="Courier New" w:hAnsi="Courier New" w:cs="Courier New" w:hint="default"/>
      </w:rPr>
    </w:lvl>
    <w:lvl w:ilvl="2" w:tplc="EB8E57FE" w:tentative="1">
      <w:start w:val="1"/>
      <w:numFmt w:val="bullet"/>
      <w:lvlText w:val=""/>
      <w:lvlJc w:val="left"/>
      <w:pPr>
        <w:ind w:left="2160" w:hanging="360"/>
      </w:pPr>
      <w:rPr>
        <w:rFonts w:ascii="Wingdings" w:hAnsi="Wingdings" w:hint="default"/>
      </w:rPr>
    </w:lvl>
    <w:lvl w:ilvl="3" w:tplc="0D8E48BA" w:tentative="1">
      <w:start w:val="1"/>
      <w:numFmt w:val="bullet"/>
      <w:lvlText w:val=""/>
      <w:lvlJc w:val="left"/>
      <w:pPr>
        <w:ind w:left="2880" w:hanging="360"/>
      </w:pPr>
      <w:rPr>
        <w:rFonts w:ascii="Symbol" w:hAnsi="Symbol" w:hint="default"/>
      </w:rPr>
    </w:lvl>
    <w:lvl w:ilvl="4" w:tplc="99FE4202" w:tentative="1">
      <w:start w:val="1"/>
      <w:numFmt w:val="bullet"/>
      <w:lvlText w:val="o"/>
      <w:lvlJc w:val="left"/>
      <w:pPr>
        <w:ind w:left="3600" w:hanging="360"/>
      </w:pPr>
      <w:rPr>
        <w:rFonts w:ascii="Courier New" w:hAnsi="Courier New" w:cs="Courier New" w:hint="default"/>
      </w:rPr>
    </w:lvl>
    <w:lvl w:ilvl="5" w:tplc="A0AECB92" w:tentative="1">
      <w:start w:val="1"/>
      <w:numFmt w:val="bullet"/>
      <w:lvlText w:val=""/>
      <w:lvlJc w:val="left"/>
      <w:pPr>
        <w:ind w:left="4320" w:hanging="360"/>
      </w:pPr>
      <w:rPr>
        <w:rFonts w:ascii="Wingdings" w:hAnsi="Wingdings" w:hint="default"/>
      </w:rPr>
    </w:lvl>
    <w:lvl w:ilvl="6" w:tplc="14464404" w:tentative="1">
      <w:start w:val="1"/>
      <w:numFmt w:val="bullet"/>
      <w:lvlText w:val=""/>
      <w:lvlJc w:val="left"/>
      <w:pPr>
        <w:ind w:left="5040" w:hanging="360"/>
      </w:pPr>
      <w:rPr>
        <w:rFonts w:ascii="Symbol" w:hAnsi="Symbol" w:hint="default"/>
      </w:rPr>
    </w:lvl>
    <w:lvl w:ilvl="7" w:tplc="C10A27EE" w:tentative="1">
      <w:start w:val="1"/>
      <w:numFmt w:val="bullet"/>
      <w:lvlText w:val="o"/>
      <w:lvlJc w:val="left"/>
      <w:pPr>
        <w:ind w:left="5760" w:hanging="360"/>
      </w:pPr>
      <w:rPr>
        <w:rFonts w:ascii="Courier New" w:hAnsi="Courier New" w:cs="Courier New" w:hint="default"/>
      </w:rPr>
    </w:lvl>
    <w:lvl w:ilvl="8" w:tplc="3A9A91CC" w:tentative="1">
      <w:start w:val="1"/>
      <w:numFmt w:val="bullet"/>
      <w:lvlText w:val=""/>
      <w:lvlJc w:val="left"/>
      <w:pPr>
        <w:ind w:left="6480" w:hanging="360"/>
      </w:pPr>
      <w:rPr>
        <w:rFonts w:ascii="Wingdings" w:hAnsi="Wingdings" w:hint="default"/>
      </w:rPr>
    </w:lvl>
  </w:abstractNum>
  <w:abstractNum w:abstractNumId="40" w15:restartNumberingAfterBreak="0">
    <w:nsid w:val="7D3363D7"/>
    <w:multiLevelType w:val="hybridMultilevel"/>
    <w:tmpl w:val="AB56A9BE"/>
    <w:lvl w:ilvl="0" w:tplc="B9A0A2A4">
      <w:start w:val="1"/>
      <w:numFmt w:val="lowerLetter"/>
      <w:lvlText w:val="%1)"/>
      <w:lvlJc w:val="left"/>
      <w:pPr>
        <w:ind w:left="720" w:hanging="360"/>
      </w:pPr>
      <w:rPr>
        <w:b w:val="0"/>
      </w:rPr>
    </w:lvl>
    <w:lvl w:ilvl="1" w:tplc="F998F906" w:tentative="1">
      <w:start w:val="1"/>
      <w:numFmt w:val="lowerLetter"/>
      <w:lvlText w:val="%2."/>
      <w:lvlJc w:val="left"/>
      <w:pPr>
        <w:ind w:left="1440" w:hanging="360"/>
      </w:pPr>
    </w:lvl>
    <w:lvl w:ilvl="2" w:tplc="E2C2B2A4" w:tentative="1">
      <w:start w:val="1"/>
      <w:numFmt w:val="lowerRoman"/>
      <w:lvlText w:val="%3."/>
      <w:lvlJc w:val="right"/>
      <w:pPr>
        <w:ind w:left="2160" w:hanging="180"/>
      </w:pPr>
    </w:lvl>
    <w:lvl w:ilvl="3" w:tplc="DF9ACE54" w:tentative="1">
      <w:start w:val="1"/>
      <w:numFmt w:val="decimal"/>
      <w:lvlText w:val="%4."/>
      <w:lvlJc w:val="left"/>
      <w:pPr>
        <w:ind w:left="2880" w:hanging="360"/>
      </w:pPr>
    </w:lvl>
    <w:lvl w:ilvl="4" w:tplc="2D1CDC4E" w:tentative="1">
      <w:start w:val="1"/>
      <w:numFmt w:val="lowerLetter"/>
      <w:lvlText w:val="%5."/>
      <w:lvlJc w:val="left"/>
      <w:pPr>
        <w:ind w:left="3600" w:hanging="360"/>
      </w:pPr>
    </w:lvl>
    <w:lvl w:ilvl="5" w:tplc="5B6EF7B4" w:tentative="1">
      <w:start w:val="1"/>
      <w:numFmt w:val="lowerRoman"/>
      <w:lvlText w:val="%6."/>
      <w:lvlJc w:val="right"/>
      <w:pPr>
        <w:ind w:left="4320" w:hanging="180"/>
      </w:pPr>
    </w:lvl>
    <w:lvl w:ilvl="6" w:tplc="4EB01238" w:tentative="1">
      <w:start w:val="1"/>
      <w:numFmt w:val="decimal"/>
      <w:lvlText w:val="%7."/>
      <w:lvlJc w:val="left"/>
      <w:pPr>
        <w:ind w:left="5040" w:hanging="360"/>
      </w:pPr>
    </w:lvl>
    <w:lvl w:ilvl="7" w:tplc="36C80728" w:tentative="1">
      <w:start w:val="1"/>
      <w:numFmt w:val="lowerLetter"/>
      <w:lvlText w:val="%8."/>
      <w:lvlJc w:val="left"/>
      <w:pPr>
        <w:ind w:left="5760" w:hanging="360"/>
      </w:pPr>
    </w:lvl>
    <w:lvl w:ilvl="8" w:tplc="E6FE2D8C" w:tentative="1">
      <w:start w:val="1"/>
      <w:numFmt w:val="lowerRoman"/>
      <w:lvlText w:val="%9."/>
      <w:lvlJc w:val="right"/>
      <w:pPr>
        <w:ind w:left="6480" w:hanging="180"/>
      </w:pPr>
    </w:lvl>
  </w:abstractNum>
  <w:num w:numId="1">
    <w:abstractNumId w:val="10"/>
  </w:num>
  <w:num w:numId="2">
    <w:abstractNumId w:val="39"/>
  </w:num>
  <w:num w:numId="3">
    <w:abstractNumId w:val="16"/>
  </w:num>
  <w:num w:numId="4">
    <w:abstractNumId w:val="7"/>
  </w:num>
  <w:num w:numId="5">
    <w:abstractNumId w:val="4"/>
  </w:num>
  <w:num w:numId="6">
    <w:abstractNumId w:val="1"/>
  </w:num>
  <w:num w:numId="7">
    <w:abstractNumId w:val="19"/>
  </w:num>
  <w:num w:numId="8">
    <w:abstractNumId w:val="32"/>
  </w:num>
  <w:num w:numId="9">
    <w:abstractNumId w:val="38"/>
  </w:num>
  <w:num w:numId="10">
    <w:abstractNumId w:val="0"/>
  </w:num>
  <w:num w:numId="11">
    <w:abstractNumId w:val="26"/>
  </w:num>
  <w:num w:numId="12">
    <w:abstractNumId w:val="30"/>
  </w:num>
  <w:num w:numId="13">
    <w:abstractNumId w:val="3"/>
  </w:num>
  <w:num w:numId="14">
    <w:abstractNumId w:val="20"/>
  </w:num>
  <w:num w:numId="15">
    <w:abstractNumId w:val="8"/>
  </w:num>
  <w:num w:numId="16">
    <w:abstractNumId w:val="18"/>
  </w:num>
  <w:num w:numId="17">
    <w:abstractNumId w:val="36"/>
  </w:num>
  <w:num w:numId="18">
    <w:abstractNumId w:val="24"/>
  </w:num>
  <w:num w:numId="19">
    <w:abstractNumId w:val="22"/>
  </w:num>
  <w:num w:numId="20">
    <w:abstractNumId w:val="17"/>
  </w:num>
  <w:num w:numId="21">
    <w:abstractNumId w:val="29"/>
  </w:num>
  <w:num w:numId="22">
    <w:abstractNumId w:val="40"/>
  </w:num>
  <w:num w:numId="23">
    <w:abstractNumId w:val="28"/>
  </w:num>
  <w:num w:numId="24">
    <w:abstractNumId w:val="6"/>
  </w:num>
  <w:num w:numId="25">
    <w:abstractNumId w:val="31"/>
  </w:num>
  <w:num w:numId="26">
    <w:abstractNumId w:val="5"/>
  </w:num>
  <w:num w:numId="27">
    <w:abstractNumId w:val="15"/>
  </w:num>
  <w:num w:numId="28">
    <w:abstractNumId w:val="13"/>
  </w:num>
  <w:num w:numId="29">
    <w:abstractNumId w:val="37"/>
  </w:num>
  <w:num w:numId="30">
    <w:abstractNumId w:val="25"/>
  </w:num>
  <w:num w:numId="31">
    <w:abstractNumId w:val="21"/>
  </w:num>
  <w:num w:numId="32">
    <w:abstractNumId w:val="11"/>
  </w:num>
  <w:num w:numId="33">
    <w:abstractNumId w:val="23"/>
  </w:num>
  <w:num w:numId="34">
    <w:abstractNumId w:val="14"/>
  </w:num>
  <w:num w:numId="35">
    <w:abstractNumId w:val="33"/>
  </w:num>
  <w:num w:numId="36">
    <w:abstractNumId w:val="12"/>
  </w:num>
  <w:num w:numId="37">
    <w:abstractNumId w:val="34"/>
  </w:num>
  <w:num w:numId="38">
    <w:abstractNumId w:val="9"/>
  </w:num>
  <w:num w:numId="39">
    <w:abstractNumId w:val="2"/>
  </w:num>
  <w:num w:numId="40">
    <w:abstractNumId w:val="3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FD2"/>
    <w:rsid w:val="000046B3"/>
    <w:rsid w:val="00006125"/>
    <w:rsid w:val="00010623"/>
    <w:rsid w:val="00060F02"/>
    <w:rsid w:val="0007152D"/>
    <w:rsid w:val="00072716"/>
    <w:rsid w:val="00080704"/>
    <w:rsid w:val="00094B97"/>
    <w:rsid w:val="000B27AD"/>
    <w:rsid w:val="000E1DE1"/>
    <w:rsid w:val="00101813"/>
    <w:rsid w:val="0011418C"/>
    <w:rsid w:val="00130E30"/>
    <w:rsid w:val="0013749B"/>
    <w:rsid w:val="001640B7"/>
    <w:rsid w:val="001666C3"/>
    <w:rsid w:val="00180470"/>
    <w:rsid w:val="001B3C9C"/>
    <w:rsid w:val="001D4319"/>
    <w:rsid w:val="001E0EA6"/>
    <w:rsid w:val="001E3518"/>
    <w:rsid w:val="001F513C"/>
    <w:rsid w:val="002037FF"/>
    <w:rsid w:val="00207059"/>
    <w:rsid w:val="00220050"/>
    <w:rsid w:val="00220526"/>
    <w:rsid w:val="00262F30"/>
    <w:rsid w:val="00264F89"/>
    <w:rsid w:val="0027374F"/>
    <w:rsid w:val="002A6202"/>
    <w:rsid w:val="00306717"/>
    <w:rsid w:val="00315242"/>
    <w:rsid w:val="00317F97"/>
    <w:rsid w:val="00325C27"/>
    <w:rsid w:val="00335017"/>
    <w:rsid w:val="00340953"/>
    <w:rsid w:val="003605B6"/>
    <w:rsid w:val="00370E4B"/>
    <w:rsid w:val="003D5830"/>
    <w:rsid w:val="003E03D8"/>
    <w:rsid w:val="003E68D6"/>
    <w:rsid w:val="003F5FD5"/>
    <w:rsid w:val="00401985"/>
    <w:rsid w:val="00450B1C"/>
    <w:rsid w:val="00480648"/>
    <w:rsid w:val="00486C64"/>
    <w:rsid w:val="00486D3C"/>
    <w:rsid w:val="00492A22"/>
    <w:rsid w:val="004A176A"/>
    <w:rsid w:val="004A43D4"/>
    <w:rsid w:val="004A630B"/>
    <w:rsid w:val="004B7290"/>
    <w:rsid w:val="004D2910"/>
    <w:rsid w:val="004E2758"/>
    <w:rsid w:val="00502E1C"/>
    <w:rsid w:val="00523AC2"/>
    <w:rsid w:val="00555FA8"/>
    <w:rsid w:val="005575BB"/>
    <w:rsid w:val="005575F0"/>
    <w:rsid w:val="00560641"/>
    <w:rsid w:val="00567DDA"/>
    <w:rsid w:val="00574FEF"/>
    <w:rsid w:val="0058243A"/>
    <w:rsid w:val="00593931"/>
    <w:rsid w:val="005A3391"/>
    <w:rsid w:val="005B6699"/>
    <w:rsid w:val="005E29F2"/>
    <w:rsid w:val="0060408C"/>
    <w:rsid w:val="00622C4E"/>
    <w:rsid w:val="006310FB"/>
    <w:rsid w:val="00635FC3"/>
    <w:rsid w:val="0064270B"/>
    <w:rsid w:val="00644F25"/>
    <w:rsid w:val="00645938"/>
    <w:rsid w:val="0065763A"/>
    <w:rsid w:val="00664A90"/>
    <w:rsid w:val="00666EEE"/>
    <w:rsid w:val="0067251E"/>
    <w:rsid w:val="00674325"/>
    <w:rsid w:val="006768B5"/>
    <w:rsid w:val="006830BD"/>
    <w:rsid w:val="0069495E"/>
    <w:rsid w:val="006B3EDE"/>
    <w:rsid w:val="006E68FA"/>
    <w:rsid w:val="00717146"/>
    <w:rsid w:val="00720B06"/>
    <w:rsid w:val="0072344C"/>
    <w:rsid w:val="00774241"/>
    <w:rsid w:val="00790832"/>
    <w:rsid w:val="007A2B33"/>
    <w:rsid w:val="007B6FC8"/>
    <w:rsid w:val="007C1A0B"/>
    <w:rsid w:val="007E4E7E"/>
    <w:rsid w:val="008023AD"/>
    <w:rsid w:val="008301BA"/>
    <w:rsid w:val="0083318C"/>
    <w:rsid w:val="00847F58"/>
    <w:rsid w:val="008573C9"/>
    <w:rsid w:val="0087097B"/>
    <w:rsid w:val="0087607A"/>
    <w:rsid w:val="008B57A8"/>
    <w:rsid w:val="008B761B"/>
    <w:rsid w:val="008C72C5"/>
    <w:rsid w:val="008D09C3"/>
    <w:rsid w:val="008D4D66"/>
    <w:rsid w:val="00905541"/>
    <w:rsid w:val="009239A0"/>
    <w:rsid w:val="00925634"/>
    <w:rsid w:val="00944CBA"/>
    <w:rsid w:val="009740D8"/>
    <w:rsid w:val="00983B45"/>
    <w:rsid w:val="009B26D6"/>
    <w:rsid w:val="009C7162"/>
    <w:rsid w:val="009D607F"/>
    <w:rsid w:val="00A057C1"/>
    <w:rsid w:val="00A2745D"/>
    <w:rsid w:val="00A27A2B"/>
    <w:rsid w:val="00A34FD2"/>
    <w:rsid w:val="00A47BC3"/>
    <w:rsid w:val="00A97758"/>
    <w:rsid w:val="00AA1A2C"/>
    <w:rsid w:val="00AA3032"/>
    <w:rsid w:val="00AC04F1"/>
    <w:rsid w:val="00AD6A82"/>
    <w:rsid w:val="00AF0863"/>
    <w:rsid w:val="00AF72C2"/>
    <w:rsid w:val="00B055EA"/>
    <w:rsid w:val="00B07685"/>
    <w:rsid w:val="00B32B39"/>
    <w:rsid w:val="00B53031"/>
    <w:rsid w:val="00BA14FC"/>
    <w:rsid w:val="00BB1055"/>
    <w:rsid w:val="00BB2D73"/>
    <w:rsid w:val="00BB606D"/>
    <w:rsid w:val="00BB7DBB"/>
    <w:rsid w:val="00BD7602"/>
    <w:rsid w:val="00C13314"/>
    <w:rsid w:val="00C15757"/>
    <w:rsid w:val="00C15A96"/>
    <w:rsid w:val="00C27491"/>
    <w:rsid w:val="00C31DD5"/>
    <w:rsid w:val="00C77FEB"/>
    <w:rsid w:val="00C80AB6"/>
    <w:rsid w:val="00C916EC"/>
    <w:rsid w:val="00C92C99"/>
    <w:rsid w:val="00CB67B3"/>
    <w:rsid w:val="00CE15B0"/>
    <w:rsid w:val="00CF7DD2"/>
    <w:rsid w:val="00D468C6"/>
    <w:rsid w:val="00D518A9"/>
    <w:rsid w:val="00D652E5"/>
    <w:rsid w:val="00D90F8C"/>
    <w:rsid w:val="00DA5AEF"/>
    <w:rsid w:val="00DE7F50"/>
    <w:rsid w:val="00DF6B02"/>
    <w:rsid w:val="00E200EB"/>
    <w:rsid w:val="00E211E2"/>
    <w:rsid w:val="00E33487"/>
    <w:rsid w:val="00E62847"/>
    <w:rsid w:val="00E731FD"/>
    <w:rsid w:val="00E82A7A"/>
    <w:rsid w:val="00E86AD0"/>
    <w:rsid w:val="00E924E9"/>
    <w:rsid w:val="00E95B01"/>
    <w:rsid w:val="00EB3E73"/>
    <w:rsid w:val="00EC1F76"/>
    <w:rsid w:val="00EF1F07"/>
    <w:rsid w:val="00EF38CE"/>
    <w:rsid w:val="00F21F9B"/>
    <w:rsid w:val="00F33489"/>
    <w:rsid w:val="00F42FC5"/>
    <w:rsid w:val="00F647B5"/>
    <w:rsid w:val="00F67B5F"/>
    <w:rsid w:val="00F7370F"/>
    <w:rsid w:val="00F778A9"/>
    <w:rsid w:val="00F80459"/>
    <w:rsid w:val="00F82494"/>
    <w:rsid w:val="00FA2476"/>
    <w:rsid w:val="00FA54BF"/>
    <w:rsid w:val="00FA5AE5"/>
    <w:rsid w:val="0F1663A2"/>
    <w:rsid w:val="17113474"/>
    <w:rsid w:val="216E3936"/>
    <w:rsid w:val="3D1565F5"/>
    <w:rsid w:val="48497D2B"/>
    <w:rsid w:val="561826A6"/>
    <w:rsid w:val="5A483EA5"/>
    <w:rsid w:val="668D2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09A5"/>
  <w15:chartTrackingRefBased/>
  <w15:docId w15:val="{6DFA1FF9-8259-4C56-975D-F351FE9F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E2"/>
  </w:style>
  <w:style w:type="paragraph" w:styleId="Heading1">
    <w:name w:val="heading 1"/>
    <w:basedOn w:val="Normal"/>
    <w:next w:val="Normal"/>
    <w:link w:val="Heading1Char"/>
    <w:uiPriority w:val="9"/>
    <w:qFormat/>
    <w:rsid w:val="006576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01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4BF"/>
    <w:pPr>
      <w:ind w:left="720"/>
      <w:contextualSpacing/>
    </w:pPr>
  </w:style>
  <w:style w:type="character" w:styleId="CommentReference">
    <w:name w:val="annotation reference"/>
    <w:basedOn w:val="DefaultParagraphFont"/>
    <w:uiPriority w:val="99"/>
    <w:semiHidden/>
    <w:unhideWhenUsed/>
    <w:rsid w:val="00E82A7A"/>
    <w:rPr>
      <w:sz w:val="16"/>
      <w:szCs w:val="16"/>
    </w:rPr>
  </w:style>
  <w:style w:type="paragraph" w:styleId="CommentText">
    <w:name w:val="annotation text"/>
    <w:basedOn w:val="Normal"/>
    <w:link w:val="CommentTextChar"/>
    <w:uiPriority w:val="99"/>
    <w:unhideWhenUsed/>
    <w:rsid w:val="00E82A7A"/>
    <w:pPr>
      <w:spacing w:after="29" w:line="240" w:lineRule="auto"/>
      <w:ind w:left="10" w:hanging="10"/>
    </w:pPr>
    <w:rPr>
      <w:rFonts w:ascii="Calibri" w:eastAsia="Calibri" w:hAnsi="Calibri" w:cs="Calibri"/>
      <w:color w:val="000000"/>
      <w:sz w:val="20"/>
      <w:szCs w:val="20"/>
      <w:lang w:eastAsia="en-GB"/>
    </w:rPr>
  </w:style>
  <w:style w:type="character" w:customStyle="1" w:styleId="CommentTextChar">
    <w:name w:val="Comment Text Char"/>
    <w:basedOn w:val="DefaultParagraphFont"/>
    <w:link w:val="CommentText"/>
    <w:uiPriority w:val="99"/>
    <w:rsid w:val="00E82A7A"/>
    <w:rPr>
      <w:rFonts w:ascii="Calibri" w:eastAsia="Calibri" w:hAnsi="Calibri" w:cs="Calibri"/>
      <w:color w:val="000000"/>
      <w:sz w:val="20"/>
      <w:szCs w:val="20"/>
      <w:lang w:eastAsia="en-GB"/>
    </w:rPr>
  </w:style>
  <w:style w:type="paragraph" w:styleId="NoSpacing">
    <w:name w:val="No Spacing"/>
    <w:uiPriority w:val="1"/>
    <w:qFormat/>
    <w:rsid w:val="00E82A7A"/>
    <w:pPr>
      <w:spacing w:after="0" w:line="240" w:lineRule="auto"/>
      <w:ind w:left="10" w:hanging="10"/>
    </w:pPr>
    <w:rPr>
      <w:rFonts w:ascii="Calibri" w:eastAsia="Calibri" w:hAnsi="Calibri" w:cs="Calibri"/>
      <w:color w:val="000000"/>
      <w:lang w:eastAsia="en-GB"/>
    </w:rPr>
  </w:style>
  <w:style w:type="paragraph" w:styleId="BalloonText">
    <w:name w:val="Balloon Text"/>
    <w:basedOn w:val="Normal"/>
    <w:link w:val="BalloonTextChar"/>
    <w:uiPriority w:val="99"/>
    <w:semiHidden/>
    <w:unhideWhenUsed/>
    <w:rsid w:val="00E82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7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0E30"/>
    <w:pPr>
      <w:spacing w:after="160"/>
      <w:ind w:left="0" w:firstLine="0"/>
    </w:pPr>
    <w:rPr>
      <w:rFonts w:ascii="Arial" w:eastAsiaTheme="minorHAnsi" w:hAnsi="Arial" w:cstheme="minorBidi"/>
      <w:b/>
      <w:bCs/>
      <w:color w:val="auto"/>
      <w:lang w:eastAsia="en-US"/>
    </w:rPr>
  </w:style>
  <w:style w:type="character" w:customStyle="1" w:styleId="CommentSubjectChar">
    <w:name w:val="Comment Subject Char"/>
    <w:basedOn w:val="CommentTextChar"/>
    <w:link w:val="CommentSubject"/>
    <w:uiPriority w:val="99"/>
    <w:semiHidden/>
    <w:rsid w:val="00130E30"/>
    <w:rPr>
      <w:rFonts w:ascii="Calibri" w:eastAsia="Calibri" w:hAnsi="Calibri" w:cs="Calibri"/>
      <w:b/>
      <w:bCs/>
      <w:color w:val="000000"/>
      <w:sz w:val="20"/>
      <w:szCs w:val="20"/>
      <w:lang w:eastAsia="en-GB"/>
    </w:rPr>
  </w:style>
  <w:style w:type="table" w:styleId="GridTable1Light-Accent1">
    <w:name w:val="Grid Table 1 Light Accent 1"/>
    <w:basedOn w:val="TableNormal"/>
    <w:uiPriority w:val="46"/>
    <w:rsid w:val="00317F97"/>
    <w:pPr>
      <w:spacing w:after="0" w:line="240" w:lineRule="auto"/>
    </w:pPr>
    <w:rPr>
      <w:rFonts w:asciiTheme="minorHAnsi" w:hAnsiTheme="minorHAnsi"/>
      <w:sz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65763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5763A"/>
    <w:pPr>
      <w:outlineLvl w:val="9"/>
    </w:pPr>
    <w:rPr>
      <w:lang w:val="en-US"/>
    </w:rPr>
  </w:style>
  <w:style w:type="character" w:customStyle="1" w:styleId="Heading2Char">
    <w:name w:val="Heading 2 Char"/>
    <w:basedOn w:val="DefaultParagraphFont"/>
    <w:link w:val="Heading2"/>
    <w:uiPriority w:val="9"/>
    <w:rsid w:val="008301BA"/>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5E29F2"/>
    <w:pPr>
      <w:tabs>
        <w:tab w:val="right" w:leader="dot" w:pos="9016"/>
      </w:tabs>
      <w:spacing w:before="240" w:after="120"/>
    </w:pPr>
    <w:rPr>
      <w:rFonts w:cs="Arial"/>
      <w:b/>
      <w:sz w:val="28"/>
    </w:rPr>
  </w:style>
  <w:style w:type="paragraph" w:styleId="TOC2">
    <w:name w:val="toc 2"/>
    <w:basedOn w:val="Normal"/>
    <w:next w:val="Normal"/>
    <w:autoRedefine/>
    <w:uiPriority w:val="39"/>
    <w:unhideWhenUsed/>
    <w:rsid w:val="008301BA"/>
    <w:pPr>
      <w:spacing w:after="100"/>
      <w:ind w:left="240"/>
    </w:pPr>
  </w:style>
  <w:style w:type="character" w:styleId="Hyperlink">
    <w:name w:val="Hyperlink"/>
    <w:basedOn w:val="DefaultParagraphFont"/>
    <w:uiPriority w:val="99"/>
    <w:unhideWhenUsed/>
    <w:rsid w:val="008301BA"/>
    <w:rPr>
      <w:color w:val="0563C1" w:themeColor="hyperlink"/>
      <w:u w:val="single"/>
    </w:rPr>
  </w:style>
  <w:style w:type="table" w:styleId="TableGrid">
    <w:name w:val="Table Grid"/>
    <w:basedOn w:val="TableNormal"/>
    <w:uiPriority w:val="39"/>
    <w:rsid w:val="00C9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C4E"/>
  </w:style>
  <w:style w:type="paragraph" w:styleId="Footer">
    <w:name w:val="footer"/>
    <w:basedOn w:val="Normal"/>
    <w:link w:val="FooterChar"/>
    <w:uiPriority w:val="99"/>
    <w:unhideWhenUsed/>
    <w:rsid w:val="00622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EDD1E584953B4485CFB3A16D40B994" ma:contentTypeVersion="12" ma:contentTypeDescription="Create a new document." ma:contentTypeScope="" ma:versionID="63e198f7a72f202b8cd86d7288811689">
  <xsd:schema xmlns:xsd="http://www.w3.org/2001/XMLSchema" xmlns:xs="http://www.w3.org/2001/XMLSchema" xmlns:p="http://schemas.microsoft.com/office/2006/metadata/properties" xmlns:ns3="b90c6504-b95f-4ed5-89a2-822960742af5" xmlns:ns4="6400d047-a142-41fa-8335-819ad6e48899" targetNamespace="http://schemas.microsoft.com/office/2006/metadata/properties" ma:root="true" ma:fieldsID="a903cc20e1b64147cd7827dc41bb3739" ns3:_="" ns4:_="">
    <xsd:import namespace="b90c6504-b95f-4ed5-89a2-822960742af5"/>
    <xsd:import namespace="6400d047-a142-41fa-8335-819ad6e488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c6504-b95f-4ed5-89a2-822960742a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0d047-a142-41fa-8335-819ad6e488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2C123-4B0E-42C8-9BC1-B6BB8B1003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E9B3E0-678F-46D7-A2E2-94F45FE1D2D9}">
  <ds:schemaRefs>
    <ds:schemaRef ds:uri="http://schemas.microsoft.com/sharepoint/v3/contenttype/forms"/>
  </ds:schemaRefs>
</ds:datastoreItem>
</file>

<file path=customXml/itemProps3.xml><?xml version="1.0" encoding="utf-8"?>
<ds:datastoreItem xmlns:ds="http://schemas.openxmlformats.org/officeDocument/2006/customXml" ds:itemID="{8947FE3B-EA8F-4124-BA77-9A762E6F6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c6504-b95f-4ed5-89a2-822960742af5"/>
    <ds:schemaRef ds:uri="6400d047-a142-41fa-8335-819ad6e48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0660C-4C5A-411E-80C5-AD00BB17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4172</Words>
  <Characters>23784</Characters>
  <Application>Microsoft Office Word</Application>
  <DocSecurity>0</DocSecurity>
  <Lines>198</Lines>
  <Paragraphs>55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HSCC Assessment &amp; Quality Assurance Centre Guide</vt:lpstr>
      <vt:lpstr>HSCC Assessment &amp; Quality Assurance Centre Guide</vt:lpstr>
    </vt:vector>
  </TitlesOfParts>
  <Company/>
  <LinksUpToDate>false</LinksUpToDate>
  <CharactersWithSpaces>27901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HSCC Assessment &amp; Quality Assurance Centre Guide</dc:title>
  <dc:creator>Daniel White</dc:creator>
  <cp:lastModifiedBy>Lloyd, Ffion</cp:lastModifiedBy>
  <cp:revision>4</cp:revision>
  <cp:lastPrinted>2020-02-07T12:21:00Z</cp:lastPrinted>
  <dcterms:created xsi:type="dcterms:W3CDTF">2020-03-16T15:19:00Z</dcterms:created>
  <dcterms:modified xsi:type="dcterms:W3CDTF">2020-03-16T15:21:00Z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0x01010061EDD1E584953B4485CFB3A16D40B994</vt:lpwstr>
  </property>
</Properties>
</file>